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F4CB" w14:textId="38F86AE1" w:rsidR="0022546D" w:rsidRPr="00F61779" w:rsidRDefault="0022546D" w:rsidP="00F61779">
      <w:pPr>
        <w:spacing w:line="360" w:lineRule="auto"/>
        <w:ind w:right="1134"/>
        <w:jc w:val="both"/>
        <w:rPr>
          <w:rFonts w:ascii="Century Gothic" w:hAnsi="Century Gothic" w:cs="Arial"/>
          <w:b/>
          <w:sz w:val="20"/>
          <w:szCs w:val="20"/>
        </w:rPr>
      </w:pPr>
    </w:p>
    <w:p w14:paraId="2382DB4E"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05B69677"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3E5E1521"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43981A85"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1226F0F9" w14:textId="77777777" w:rsidR="00FB5476" w:rsidRPr="00F61779" w:rsidRDefault="00FB5476" w:rsidP="00F61779">
      <w:pPr>
        <w:spacing w:line="360" w:lineRule="auto"/>
        <w:ind w:left="1014" w:right="1134"/>
        <w:jc w:val="center"/>
        <w:rPr>
          <w:rFonts w:ascii="Century Gothic" w:hAnsi="Century Gothic" w:cs="Arial"/>
          <w:b/>
          <w:sz w:val="40"/>
          <w:szCs w:val="40"/>
        </w:rPr>
      </w:pPr>
    </w:p>
    <w:p w14:paraId="45B5AFEB" w14:textId="6D9BFABF" w:rsidR="00FB5476" w:rsidRPr="00F61779" w:rsidRDefault="00FB5476" w:rsidP="00F61779">
      <w:pPr>
        <w:spacing w:line="360" w:lineRule="auto"/>
        <w:jc w:val="center"/>
        <w:rPr>
          <w:rFonts w:ascii="Century Gothic" w:hAnsi="Century Gothic" w:cs="Arial"/>
          <w:b/>
          <w:sz w:val="40"/>
          <w:szCs w:val="40"/>
        </w:rPr>
      </w:pPr>
      <w:r w:rsidRPr="00F61779">
        <w:rPr>
          <w:rFonts w:ascii="Century Gothic" w:hAnsi="Century Gothic" w:cs="Arial"/>
          <w:b/>
          <w:sz w:val="40"/>
          <w:szCs w:val="40"/>
        </w:rPr>
        <w:t>DESCRIPTION</w:t>
      </w:r>
    </w:p>
    <w:p w14:paraId="662AB30B" w14:textId="77777777" w:rsidR="00FB5476" w:rsidRPr="00F61779" w:rsidRDefault="00FB5476" w:rsidP="00F61779">
      <w:pPr>
        <w:widowControl/>
        <w:autoSpaceDE/>
        <w:autoSpaceDN/>
        <w:spacing w:line="360" w:lineRule="auto"/>
        <w:jc w:val="center"/>
        <w:rPr>
          <w:rFonts w:ascii="Century Gothic" w:hAnsi="Century Gothic" w:cs="Arial"/>
          <w:sz w:val="40"/>
          <w:szCs w:val="40"/>
        </w:rPr>
      </w:pPr>
    </w:p>
    <w:p w14:paraId="79FA26D6" w14:textId="0A7B88E5" w:rsidR="00524839" w:rsidRDefault="00FB5476" w:rsidP="00F61779">
      <w:pPr>
        <w:spacing w:line="360" w:lineRule="auto"/>
        <w:jc w:val="center"/>
        <w:rPr>
          <w:rFonts w:ascii="Century Gothic" w:hAnsi="Century Gothic" w:cs="Arial"/>
          <w:b/>
          <w:sz w:val="40"/>
          <w:szCs w:val="40"/>
          <w:lang w:val="en-US"/>
        </w:rPr>
      </w:pPr>
      <w:r w:rsidRPr="00F61779">
        <w:rPr>
          <w:rFonts w:ascii="Century Gothic" w:hAnsi="Century Gothic" w:cs="Arial"/>
          <w:b/>
          <w:sz w:val="40"/>
          <w:szCs w:val="40"/>
        </w:rPr>
        <w:t xml:space="preserve">Request for </w:t>
      </w:r>
      <w:r w:rsidR="000C73EA">
        <w:rPr>
          <w:rFonts w:ascii="Century Gothic" w:hAnsi="Century Gothic" w:cs="Arial"/>
          <w:b/>
          <w:sz w:val="40"/>
          <w:szCs w:val="40"/>
        </w:rPr>
        <w:t>Proposal</w:t>
      </w:r>
      <w:r w:rsidRPr="00F61779">
        <w:rPr>
          <w:rFonts w:ascii="Century Gothic" w:hAnsi="Century Gothic" w:cs="Arial"/>
          <w:b/>
          <w:sz w:val="40"/>
          <w:szCs w:val="40"/>
        </w:rPr>
        <w:t xml:space="preserve">: </w:t>
      </w:r>
      <w:r w:rsidRPr="00F61779">
        <w:rPr>
          <w:rFonts w:ascii="Century Gothic" w:hAnsi="Century Gothic" w:cs="Arial"/>
          <w:b/>
          <w:sz w:val="40"/>
          <w:szCs w:val="40"/>
          <w:lang w:val="en-US"/>
        </w:rPr>
        <w:t xml:space="preserve">Supply </w:t>
      </w:r>
      <w:r w:rsidR="00BA27BC">
        <w:rPr>
          <w:rFonts w:ascii="Century Gothic" w:hAnsi="Century Gothic" w:cs="Arial"/>
          <w:b/>
          <w:sz w:val="40"/>
          <w:szCs w:val="40"/>
          <w:lang w:val="en-US"/>
        </w:rPr>
        <w:t xml:space="preserve">of </w:t>
      </w:r>
    </w:p>
    <w:p w14:paraId="0F23A3B0" w14:textId="73A7D7D7" w:rsidR="00FB5476" w:rsidRPr="00F61779" w:rsidRDefault="000C73EA" w:rsidP="00524839">
      <w:pPr>
        <w:spacing w:line="360" w:lineRule="auto"/>
        <w:jc w:val="center"/>
        <w:rPr>
          <w:rFonts w:ascii="Century Gothic" w:hAnsi="Century Gothic" w:cs="Arial"/>
          <w:b/>
          <w:sz w:val="40"/>
          <w:szCs w:val="40"/>
          <w:lang w:val="en-US"/>
        </w:rPr>
      </w:pPr>
      <w:r w:rsidRPr="00A0735B">
        <w:rPr>
          <w:rFonts w:ascii="Century Gothic" w:hAnsi="Century Gothic" w:cs="Arial"/>
          <w:b/>
          <w:sz w:val="40"/>
          <w:szCs w:val="40"/>
          <w:lang w:val="en-US"/>
        </w:rPr>
        <w:t xml:space="preserve">Invoice </w:t>
      </w:r>
      <w:r w:rsidR="00FA0BBD" w:rsidRPr="00A0735B">
        <w:rPr>
          <w:rFonts w:ascii="Century Gothic" w:hAnsi="Century Gothic" w:cs="Arial"/>
          <w:b/>
          <w:sz w:val="40"/>
          <w:szCs w:val="40"/>
          <w:lang w:val="en-US"/>
        </w:rPr>
        <w:t xml:space="preserve">Verification </w:t>
      </w:r>
      <w:r w:rsidRPr="00A0735B">
        <w:rPr>
          <w:rFonts w:ascii="Century Gothic" w:hAnsi="Century Gothic" w:cs="Arial"/>
          <w:b/>
          <w:sz w:val="40"/>
          <w:szCs w:val="40"/>
          <w:lang w:val="en-US"/>
        </w:rPr>
        <w:t>Automation</w:t>
      </w:r>
      <w:r>
        <w:rPr>
          <w:rFonts w:ascii="Century Gothic" w:hAnsi="Century Gothic" w:cs="Arial"/>
          <w:b/>
          <w:sz w:val="40"/>
          <w:szCs w:val="40"/>
          <w:lang w:val="en-US"/>
        </w:rPr>
        <w:t xml:space="preserve"> </w:t>
      </w:r>
    </w:p>
    <w:p w14:paraId="42EF9040" w14:textId="7B2CEF38" w:rsidR="00FB5476" w:rsidRPr="00F61779" w:rsidRDefault="00FB5476" w:rsidP="00F61779">
      <w:pPr>
        <w:tabs>
          <w:tab w:val="left" w:pos="3810"/>
        </w:tabs>
        <w:spacing w:line="360" w:lineRule="auto"/>
        <w:ind w:left="1014" w:right="1134"/>
        <w:jc w:val="center"/>
        <w:rPr>
          <w:rFonts w:ascii="Century Gothic" w:hAnsi="Century Gothic" w:cs="Arial"/>
          <w:b/>
          <w:sz w:val="40"/>
          <w:szCs w:val="40"/>
        </w:rPr>
      </w:pPr>
    </w:p>
    <w:p w14:paraId="173A560F" w14:textId="214DEF4D" w:rsidR="00FB5476" w:rsidRPr="00F61779" w:rsidRDefault="00FB5476" w:rsidP="00F61779">
      <w:pPr>
        <w:spacing w:line="360" w:lineRule="auto"/>
        <w:ind w:left="1014" w:right="1134"/>
        <w:jc w:val="center"/>
        <w:rPr>
          <w:rFonts w:ascii="Century Gothic" w:hAnsi="Century Gothic" w:cs="Arial"/>
          <w:b/>
          <w:color w:val="000000" w:themeColor="text1"/>
          <w:sz w:val="40"/>
          <w:szCs w:val="40"/>
        </w:rPr>
      </w:pPr>
      <w:r w:rsidRPr="00F61779">
        <w:rPr>
          <w:rFonts w:ascii="Century Gothic" w:hAnsi="Century Gothic" w:cs="Arial"/>
          <w:b/>
          <w:sz w:val="40"/>
          <w:szCs w:val="40"/>
        </w:rPr>
        <w:t xml:space="preserve">REFERENCE NO: </w:t>
      </w:r>
      <w:r w:rsidR="00163331" w:rsidRPr="00163331">
        <w:rPr>
          <w:rFonts w:ascii="Century Gothic" w:hAnsi="Century Gothic" w:cs="Arial"/>
          <w:b/>
          <w:color w:val="000000" w:themeColor="text1"/>
          <w:sz w:val="40"/>
          <w:szCs w:val="40"/>
        </w:rPr>
        <w:t>RF</w:t>
      </w:r>
      <w:r w:rsidR="00756ABE">
        <w:rPr>
          <w:rFonts w:ascii="Century Gothic" w:hAnsi="Century Gothic" w:cs="Arial"/>
          <w:b/>
          <w:color w:val="000000" w:themeColor="text1"/>
          <w:sz w:val="40"/>
          <w:szCs w:val="40"/>
        </w:rPr>
        <w:t>PO</w:t>
      </w:r>
      <w:r w:rsidR="00163331" w:rsidRPr="00163331">
        <w:rPr>
          <w:rFonts w:ascii="Century Gothic" w:hAnsi="Century Gothic" w:cs="Arial"/>
          <w:b/>
          <w:color w:val="000000" w:themeColor="text1"/>
          <w:sz w:val="40"/>
          <w:szCs w:val="40"/>
        </w:rPr>
        <w:t>-00</w:t>
      </w:r>
      <w:r w:rsidR="00756ABE">
        <w:rPr>
          <w:rFonts w:ascii="Century Gothic" w:hAnsi="Century Gothic" w:cs="Arial"/>
          <w:b/>
          <w:color w:val="000000" w:themeColor="text1"/>
          <w:sz w:val="40"/>
          <w:szCs w:val="40"/>
        </w:rPr>
        <w:t>14</w:t>
      </w:r>
      <w:r w:rsidR="00163331" w:rsidRPr="00163331">
        <w:rPr>
          <w:rFonts w:ascii="Century Gothic" w:hAnsi="Century Gothic" w:cs="Arial"/>
          <w:b/>
          <w:color w:val="000000" w:themeColor="text1"/>
          <w:sz w:val="40"/>
          <w:szCs w:val="40"/>
        </w:rPr>
        <w:t>-202</w:t>
      </w:r>
      <w:r w:rsidR="000C73EA">
        <w:rPr>
          <w:rFonts w:ascii="Century Gothic" w:hAnsi="Century Gothic" w:cs="Arial"/>
          <w:b/>
          <w:color w:val="000000" w:themeColor="text1"/>
          <w:sz w:val="40"/>
          <w:szCs w:val="40"/>
        </w:rPr>
        <w:t>3</w:t>
      </w:r>
      <w:r w:rsidR="00163331" w:rsidRPr="00163331">
        <w:rPr>
          <w:rFonts w:ascii="Century Gothic" w:hAnsi="Century Gothic" w:cs="Arial"/>
          <w:b/>
          <w:color w:val="000000" w:themeColor="text1"/>
          <w:sz w:val="40"/>
          <w:szCs w:val="40"/>
          <w:highlight w:val="yellow"/>
        </w:rPr>
        <w:t xml:space="preserve"> </w:t>
      </w:r>
    </w:p>
    <w:p w14:paraId="3DC8FF8A"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022D1294"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5C332E95"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14FDD02F"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6F284C32"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15190A4B"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3C8AEAE6"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7C85AE2B"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4977F905"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3E66817D"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6C044050"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25D541D9"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4D20A4EB"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5002F3F8"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505C5FF3"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4BBC5A99"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3F541E95" w14:textId="734AA87F" w:rsidR="00FB5476" w:rsidRDefault="00FB5476" w:rsidP="00F61779">
      <w:pPr>
        <w:spacing w:line="360" w:lineRule="auto"/>
        <w:ind w:left="1014" w:right="1134"/>
        <w:jc w:val="both"/>
        <w:rPr>
          <w:rFonts w:ascii="Century Gothic" w:hAnsi="Century Gothic" w:cs="Arial"/>
          <w:b/>
          <w:sz w:val="20"/>
          <w:szCs w:val="20"/>
        </w:rPr>
      </w:pPr>
    </w:p>
    <w:p w14:paraId="122F0601" w14:textId="498A3E5A" w:rsidR="00F61779" w:rsidRDefault="00F61779" w:rsidP="00F61779">
      <w:pPr>
        <w:spacing w:line="360" w:lineRule="auto"/>
        <w:ind w:left="1014" w:right="1134"/>
        <w:jc w:val="both"/>
        <w:rPr>
          <w:rFonts w:ascii="Century Gothic" w:hAnsi="Century Gothic" w:cs="Arial"/>
          <w:b/>
          <w:sz w:val="20"/>
          <w:szCs w:val="20"/>
        </w:rPr>
      </w:pPr>
    </w:p>
    <w:p w14:paraId="5786F1AA" w14:textId="1E4B515F" w:rsidR="00F61779" w:rsidRDefault="00F61779" w:rsidP="00F61779">
      <w:pPr>
        <w:spacing w:line="360" w:lineRule="auto"/>
        <w:ind w:left="1014" w:right="1134"/>
        <w:jc w:val="both"/>
        <w:rPr>
          <w:rFonts w:ascii="Century Gothic" w:hAnsi="Century Gothic" w:cs="Arial"/>
          <w:b/>
          <w:sz w:val="20"/>
          <w:szCs w:val="20"/>
        </w:rPr>
      </w:pPr>
    </w:p>
    <w:p w14:paraId="4A0522FE" w14:textId="77777777" w:rsidR="00FB5476" w:rsidRPr="00F61779" w:rsidRDefault="00FB5476" w:rsidP="00F61779">
      <w:pPr>
        <w:spacing w:line="360" w:lineRule="auto"/>
        <w:ind w:right="1134" w:firstLine="720"/>
        <w:jc w:val="both"/>
        <w:rPr>
          <w:rFonts w:ascii="Century Gothic" w:hAnsi="Century Gothic" w:cs="Arial"/>
          <w:b/>
          <w:sz w:val="20"/>
          <w:szCs w:val="20"/>
        </w:rPr>
      </w:pPr>
    </w:p>
    <w:p w14:paraId="719728E0" w14:textId="683F097B" w:rsidR="00FB5476" w:rsidRPr="00F61779" w:rsidRDefault="00FB5476" w:rsidP="00F61779">
      <w:pPr>
        <w:pStyle w:val="ListParagraph"/>
        <w:numPr>
          <w:ilvl w:val="0"/>
          <w:numId w:val="9"/>
        </w:numPr>
        <w:spacing w:line="360" w:lineRule="auto"/>
        <w:ind w:right="1134"/>
        <w:jc w:val="both"/>
        <w:rPr>
          <w:rFonts w:ascii="Century Gothic" w:hAnsi="Century Gothic" w:cs="Arial"/>
          <w:b/>
          <w:sz w:val="20"/>
          <w:szCs w:val="20"/>
        </w:rPr>
      </w:pPr>
      <w:r w:rsidRPr="00F61779">
        <w:rPr>
          <w:rFonts w:ascii="Century Gothic" w:hAnsi="Century Gothic" w:cs="Arial"/>
          <w:b/>
          <w:sz w:val="20"/>
          <w:szCs w:val="20"/>
        </w:rPr>
        <w:t>BID GUIDELINES:</w:t>
      </w:r>
    </w:p>
    <w:p w14:paraId="4149775E" w14:textId="7575CDE3" w:rsidR="00856558" w:rsidRPr="00F61779" w:rsidRDefault="00856558" w:rsidP="00F61779">
      <w:pPr>
        <w:pStyle w:val="BodyText"/>
        <w:spacing w:line="360" w:lineRule="auto"/>
        <w:ind w:left="720" w:right="328"/>
        <w:jc w:val="both"/>
        <w:rPr>
          <w:rFonts w:ascii="Century Gothic" w:hAnsi="Century Gothic" w:cs="Arial"/>
          <w:sz w:val="20"/>
          <w:szCs w:val="20"/>
        </w:rPr>
      </w:pPr>
      <w:r w:rsidRPr="00F61779">
        <w:rPr>
          <w:rFonts w:ascii="Century Gothic" w:hAnsi="Century Gothic" w:cs="Arial"/>
          <w:sz w:val="20"/>
          <w:szCs w:val="20"/>
        </w:rPr>
        <w:t xml:space="preserve">Table 1A: Compulsory requirements  </w:t>
      </w:r>
    </w:p>
    <w:tbl>
      <w:tblPr>
        <w:tblStyle w:val="TableGrid"/>
        <w:tblW w:w="8635" w:type="dxa"/>
        <w:tblInd w:w="720" w:type="dxa"/>
        <w:tblLook w:val="04A0" w:firstRow="1" w:lastRow="0" w:firstColumn="1" w:lastColumn="0" w:noHBand="0" w:noVBand="1"/>
      </w:tblPr>
      <w:tblGrid>
        <w:gridCol w:w="6930"/>
        <w:gridCol w:w="1705"/>
      </w:tblGrid>
      <w:tr w:rsidR="00856558" w:rsidRPr="00F61779" w14:paraId="73B7A637" w14:textId="77777777" w:rsidTr="005804D2">
        <w:tc>
          <w:tcPr>
            <w:tcW w:w="6930" w:type="dxa"/>
            <w:shd w:val="clear" w:color="auto" w:fill="E7E6E6" w:themeFill="background2"/>
          </w:tcPr>
          <w:p w14:paraId="627A2421" w14:textId="01525A09" w:rsidR="00856558" w:rsidRPr="00F61779" w:rsidRDefault="00856558" w:rsidP="00F61779">
            <w:pPr>
              <w:pStyle w:val="BodyText"/>
              <w:spacing w:line="360" w:lineRule="auto"/>
              <w:ind w:right="328"/>
              <w:jc w:val="both"/>
              <w:rPr>
                <w:rFonts w:ascii="Century Gothic" w:hAnsi="Century Gothic" w:cs="Arial"/>
                <w:sz w:val="20"/>
                <w:szCs w:val="20"/>
              </w:rPr>
            </w:pPr>
            <w:r w:rsidRPr="00F61779">
              <w:rPr>
                <w:rFonts w:ascii="Century Gothic" w:hAnsi="Century Gothic" w:cs="Arial"/>
                <w:sz w:val="20"/>
                <w:szCs w:val="20"/>
              </w:rPr>
              <w:t>Documents</w:t>
            </w:r>
            <w:r w:rsidR="00D27DAD">
              <w:rPr>
                <w:rFonts w:ascii="Century Gothic" w:hAnsi="Century Gothic" w:cs="Arial"/>
                <w:sz w:val="20"/>
                <w:szCs w:val="20"/>
              </w:rPr>
              <w:t>/Confirmation</w:t>
            </w:r>
          </w:p>
        </w:tc>
        <w:tc>
          <w:tcPr>
            <w:tcW w:w="1705" w:type="dxa"/>
            <w:shd w:val="clear" w:color="auto" w:fill="E7E6E6" w:themeFill="background2"/>
          </w:tcPr>
          <w:p w14:paraId="52DAB9A0" w14:textId="77777777" w:rsidR="00856558" w:rsidRDefault="00856558" w:rsidP="00DC278F">
            <w:pPr>
              <w:pStyle w:val="BodyText"/>
              <w:spacing w:line="360" w:lineRule="auto"/>
              <w:ind w:right="328"/>
              <w:jc w:val="both"/>
              <w:rPr>
                <w:rFonts w:ascii="Century Gothic" w:hAnsi="Century Gothic" w:cs="Arial"/>
                <w:sz w:val="20"/>
                <w:szCs w:val="20"/>
              </w:rPr>
            </w:pPr>
            <w:r w:rsidRPr="00F61779">
              <w:rPr>
                <w:rFonts w:ascii="Century Gothic" w:hAnsi="Century Gothic" w:cs="Arial"/>
                <w:sz w:val="20"/>
                <w:szCs w:val="20"/>
              </w:rPr>
              <w:t>Comply</w:t>
            </w:r>
          </w:p>
          <w:p w14:paraId="02C8FDA7" w14:textId="70D33911" w:rsidR="008353E6" w:rsidRPr="00F61779" w:rsidRDefault="008353E6" w:rsidP="00DC278F">
            <w:pPr>
              <w:pStyle w:val="BodyText"/>
              <w:spacing w:line="360" w:lineRule="auto"/>
              <w:ind w:right="328"/>
              <w:jc w:val="both"/>
              <w:rPr>
                <w:rFonts w:ascii="Century Gothic" w:hAnsi="Century Gothic" w:cs="Arial"/>
                <w:sz w:val="20"/>
                <w:szCs w:val="20"/>
              </w:rPr>
            </w:pPr>
            <w:r>
              <w:rPr>
                <w:rFonts w:ascii="Century Gothic" w:hAnsi="Century Gothic" w:cs="Arial"/>
                <w:sz w:val="20"/>
                <w:szCs w:val="20"/>
              </w:rPr>
              <w:t>YES/NO</w:t>
            </w:r>
          </w:p>
        </w:tc>
      </w:tr>
      <w:tr w:rsidR="00D27DAD" w:rsidRPr="00F61779" w14:paraId="491EDEB6" w14:textId="77777777" w:rsidTr="005804D2">
        <w:tc>
          <w:tcPr>
            <w:tcW w:w="6930" w:type="dxa"/>
          </w:tcPr>
          <w:p w14:paraId="04B5420F" w14:textId="48860FBC" w:rsidR="000C73EA" w:rsidRDefault="007C6DE8" w:rsidP="000C73EA">
            <w:pPr>
              <w:widowControl/>
              <w:autoSpaceDE/>
              <w:autoSpaceDN/>
              <w:jc w:val="both"/>
              <w:rPr>
                <w:rFonts w:ascii="Century Gothic" w:eastAsia="Times New Roman" w:hAnsi="Century Gothic" w:cs="Calibri"/>
                <w:color w:val="000000"/>
                <w:lang w:bidi="ar-SA"/>
              </w:rPr>
            </w:pPr>
            <w:r w:rsidRPr="007C6DE8">
              <w:rPr>
                <w:rFonts w:ascii="Century Gothic" w:hAnsi="Century Gothic" w:cs="Calibri"/>
                <w:color w:val="000000"/>
              </w:rPr>
              <w:t>Respondents must have proven experience in implementing automated invoice verification solutions.</w:t>
            </w:r>
          </w:p>
          <w:p w14:paraId="0C5C5BE7" w14:textId="6F37ED4D" w:rsidR="00D27DAD" w:rsidRPr="000C73EA" w:rsidRDefault="00D27DAD" w:rsidP="00F61779">
            <w:pPr>
              <w:pStyle w:val="BodyText"/>
              <w:spacing w:line="360" w:lineRule="auto"/>
              <w:ind w:right="328"/>
              <w:jc w:val="both"/>
              <w:rPr>
                <w:rFonts w:ascii="Century Gothic" w:hAnsi="Century Gothic" w:cs="Arial"/>
                <w:sz w:val="20"/>
                <w:szCs w:val="20"/>
              </w:rPr>
            </w:pPr>
          </w:p>
        </w:tc>
        <w:tc>
          <w:tcPr>
            <w:tcW w:w="1705" w:type="dxa"/>
          </w:tcPr>
          <w:p w14:paraId="4E3E5A66" w14:textId="724126B3" w:rsidR="00D27DAD" w:rsidRPr="00F61779" w:rsidRDefault="00D27DAD" w:rsidP="00F61779">
            <w:pPr>
              <w:pStyle w:val="BodyText"/>
              <w:spacing w:line="360" w:lineRule="auto"/>
              <w:ind w:right="328"/>
              <w:jc w:val="both"/>
              <w:rPr>
                <w:rFonts w:ascii="Century Gothic" w:hAnsi="Century Gothic" w:cs="Arial"/>
                <w:sz w:val="20"/>
                <w:szCs w:val="20"/>
              </w:rPr>
            </w:pPr>
          </w:p>
        </w:tc>
      </w:tr>
      <w:tr w:rsidR="00856558" w:rsidRPr="00F61779" w14:paraId="124F93A9" w14:textId="77777777" w:rsidTr="005804D2">
        <w:tc>
          <w:tcPr>
            <w:tcW w:w="6930" w:type="dxa"/>
          </w:tcPr>
          <w:p w14:paraId="3AEA77E1" w14:textId="1C2E6EFF" w:rsidR="00654E27" w:rsidRPr="00654E27" w:rsidRDefault="000C73EA" w:rsidP="00654E27">
            <w:pPr>
              <w:jc w:val="both"/>
              <w:rPr>
                <w:rFonts w:ascii="Century Gothic" w:eastAsiaTheme="minorHAnsi" w:hAnsi="Century Gothic" w:cstheme="minorBidi"/>
                <w:lang w:val="en-US" w:eastAsia="en-US" w:bidi="ar-SA"/>
              </w:rPr>
            </w:pPr>
            <w:r w:rsidRPr="000C73EA">
              <w:rPr>
                <w:rFonts w:ascii="Century Gothic" w:hAnsi="Century Gothic" w:cs="Arial"/>
                <w:sz w:val="20"/>
                <w:szCs w:val="20"/>
              </w:rPr>
              <w:t xml:space="preserve">Respondents agree to deliver the project within a period of </w:t>
            </w:r>
            <w:r w:rsidR="00FE2231">
              <w:rPr>
                <w:rFonts w:ascii="Century Gothic" w:hAnsi="Century Gothic" w:cs="Arial"/>
                <w:sz w:val="20"/>
                <w:szCs w:val="20"/>
              </w:rPr>
              <w:t>six (6)</w:t>
            </w:r>
            <w:r w:rsidRPr="000C73EA">
              <w:rPr>
                <w:rFonts w:ascii="Century Gothic" w:hAnsi="Century Gothic" w:cs="Arial"/>
                <w:sz w:val="20"/>
                <w:szCs w:val="20"/>
              </w:rPr>
              <w:t xml:space="preserve"> months</w:t>
            </w:r>
            <w:r w:rsidR="00654E27" w:rsidRPr="00654E27">
              <w:rPr>
                <w:rFonts w:ascii="Century Gothic" w:eastAsiaTheme="minorHAnsi" w:hAnsi="Century Gothic" w:cstheme="minorBidi"/>
                <w:lang w:val="en-US" w:eastAsia="en-US" w:bidi="ar-SA"/>
              </w:rPr>
              <w:t xml:space="preserve"> with </w:t>
            </w:r>
            <w:r w:rsidR="00FE2231">
              <w:rPr>
                <w:rFonts w:ascii="Century Gothic" w:eastAsiaTheme="minorHAnsi" w:hAnsi="Century Gothic" w:cstheme="minorBidi"/>
                <w:lang w:val="en-US" w:eastAsia="en-US" w:bidi="ar-SA"/>
              </w:rPr>
              <w:t>three (</w:t>
            </w:r>
            <w:r w:rsidR="00654E27" w:rsidRPr="00654E27">
              <w:rPr>
                <w:rFonts w:ascii="Century Gothic" w:eastAsiaTheme="minorHAnsi" w:hAnsi="Century Gothic" w:cstheme="minorBidi"/>
                <w:lang w:val="en-US" w:eastAsia="en-US" w:bidi="ar-SA"/>
              </w:rPr>
              <w:t>3</w:t>
            </w:r>
            <w:r w:rsidR="00FE2231">
              <w:rPr>
                <w:rFonts w:ascii="Century Gothic" w:eastAsiaTheme="minorHAnsi" w:hAnsi="Century Gothic" w:cstheme="minorBidi"/>
                <w:lang w:val="en-US" w:eastAsia="en-US" w:bidi="ar-SA"/>
              </w:rPr>
              <w:t>)</w:t>
            </w:r>
            <w:r w:rsidR="00654E27" w:rsidRPr="00654E27">
              <w:rPr>
                <w:rFonts w:ascii="Century Gothic" w:eastAsiaTheme="minorHAnsi" w:hAnsi="Century Gothic" w:cstheme="minorBidi"/>
                <w:lang w:val="en-US" w:eastAsia="en-US" w:bidi="ar-SA"/>
              </w:rPr>
              <w:t xml:space="preserve"> years after implementation support services. </w:t>
            </w:r>
          </w:p>
          <w:p w14:paraId="618B2C88" w14:textId="6022D7AD" w:rsidR="00856558" w:rsidRPr="005804D2" w:rsidRDefault="00856558" w:rsidP="00F61779">
            <w:pPr>
              <w:pStyle w:val="BodyText"/>
              <w:spacing w:line="360" w:lineRule="auto"/>
              <w:ind w:right="328"/>
              <w:jc w:val="both"/>
              <w:rPr>
                <w:rFonts w:ascii="Century Gothic" w:hAnsi="Century Gothic" w:cs="Arial"/>
                <w:sz w:val="20"/>
                <w:szCs w:val="20"/>
              </w:rPr>
            </w:pPr>
          </w:p>
        </w:tc>
        <w:tc>
          <w:tcPr>
            <w:tcW w:w="1705" w:type="dxa"/>
          </w:tcPr>
          <w:p w14:paraId="33384F86" w14:textId="0ACC1DE8" w:rsidR="00856558" w:rsidRPr="00F61779" w:rsidRDefault="00856558" w:rsidP="00F61779">
            <w:pPr>
              <w:pStyle w:val="BodyText"/>
              <w:spacing w:line="360" w:lineRule="auto"/>
              <w:ind w:right="328"/>
              <w:jc w:val="both"/>
              <w:rPr>
                <w:rFonts w:ascii="Century Gothic" w:hAnsi="Century Gothic" w:cs="Arial"/>
                <w:sz w:val="20"/>
                <w:szCs w:val="20"/>
              </w:rPr>
            </w:pPr>
          </w:p>
        </w:tc>
      </w:tr>
      <w:tr w:rsidR="00856558" w:rsidRPr="00F61779" w14:paraId="626455AF" w14:textId="77777777" w:rsidTr="005804D2">
        <w:tc>
          <w:tcPr>
            <w:tcW w:w="6930" w:type="dxa"/>
          </w:tcPr>
          <w:p w14:paraId="11E074EB" w14:textId="3EF866C3" w:rsidR="00856558" w:rsidRPr="005804D2" w:rsidRDefault="00654E27" w:rsidP="00F61779">
            <w:pPr>
              <w:pStyle w:val="BodyText"/>
              <w:spacing w:line="360" w:lineRule="auto"/>
              <w:ind w:right="328"/>
              <w:jc w:val="both"/>
              <w:rPr>
                <w:rFonts w:ascii="Century Gothic" w:hAnsi="Century Gothic" w:cs="Arial"/>
                <w:sz w:val="20"/>
                <w:szCs w:val="20"/>
              </w:rPr>
            </w:pPr>
            <w:r>
              <w:t xml:space="preserve"> </w:t>
            </w:r>
            <w:r w:rsidRPr="00654E27">
              <w:rPr>
                <w:rFonts w:ascii="Century Gothic" w:hAnsi="Century Gothic" w:cs="Arial"/>
                <w:sz w:val="20"/>
                <w:szCs w:val="20"/>
              </w:rPr>
              <w:t xml:space="preserve">The solution must be able to seamlessly integrate with SANBS SAP ERP Solution </w:t>
            </w:r>
          </w:p>
        </w:tc>
        <w:tc>
          <w:tcPr>
            <w:tcW w:w="1705" w:type="dxa"/>
          </w:tcPr>
          <w:p w14:paraId="6AF20986" w14:textId="53A40C12" w:rsidR="00856558" w:rsidRPr="00F61779" w:rsidRDefault="00856558" w:rsidP="00F61779">
            <w:pPr>
              <w:pStyle w:val="BodyText"/>
              <w:spacing w:line="360" w:lineRule="auto"/>
              <w:ind w:right="328"/>
              <w:jc w:val="both"/>
              <w:rPr>
                <w:rFonts w:ascii="Century Gothic" w:hAnsi="Century Gothic" w:cs="Arial"/>
                <w:sz w:val="20"/>
                <w:szCs w:val="20"/>
              </w:rPr>
            </w:pPr>
          </w:p>
        </w:tc>
      </w:tr>
    </w:tbl>
    <w:p w14:paraId="7D0EF0A0" w14:textId="31B39A70" w:rsidR="00856558" w:rsidRPr="00F61779" w:rsidRDefault="00856558" w:rsidP="00F61779">
      <w:pPr>
        <w:pStyle w:val="BodyText"/>
        <w:spacing w:line="360" w:lineRule="auto"/>
        <w:ind w:right="328"/>
        <w:jc w:val="both"/>
        <w:rPr>
          <w:rFonts w:ascii="Century Gothic" w:hAnsi="Century Gothic" w:cs="Arial"/>
          <w:sz w:val="20"/>
          <w:szCs w:val="20"/>
        </w:rPr>
      </w:pPr>
    </w:p>
    <w:p w14:paraId="3A7523A5" w14:textId="1D0CA0F9" w:rsidR="00856558" w:rsidRPr="00F61779" w:rsidRDefault="00856558" w:rsidP="00F61779">
      <w:pPr>
        <w:pStyle w:val="BodyText"/>
        <w:spacing w:line="360" w:lineRule="auto"/>
        <w:ind w:left="709" w:right="329"/>
        <w:jc w:val="both"/>
        <w:rPr>
          <w:rFonts w:ascii="Century Gothic" w:hAnsi="Century Gothic" w:cs="Arial"/>
          <w:sz w:val="20"/>
          <w:szCs w:val="20"/>
        </w:rPr>
      </w:pPr>
      <w:r w:rsidRPr="00F61779">
        <w:rPr>
          <w:rFonts w:ascii="Century Gothic" w:hAnsi="Century Gothic" w:cs="Arial"/>
          <w:sz w:val="20"/>
          <w:szCs w:val="20"/>
        </w:rPr>
        <w:t>Table 1B: Returnable administrative documents (Phase 1)</w:t>
      </w:r>
    </w:p>
    <w:tbl>
      <w:tblPr>
        <w:tblStyle w:val="TableGrid"/>
        <w:tblW w:w="8636" w:type="dxa"/>
        <w:tblInd w:w="715" w:type="dxa"/>
        <w:tblLook w:val="04A0" w:firstRow="1" w:lastRow="0" w:firstColumn="1" w:lastColumn="0" w:noHBand="0" w:noVBand="1"/>
      </w:tblPr>
      <w:tblGrid>
        <w:gridCol w:w="2257"/>
        <w:gridCol w:w="6379"/>
      </w:tblGrid>
      <w:tr w:rsidR="00856558" w:rsidRPr="00F61779" w14:paraId="0B5D06AD" w14:textId="77777777" w:rsidTr="005804D2">
        <w:trPr>
          <w:tblHeader/>
        </w:trPr>
        <w:tc>
          <w:tcPr>
            <w:tcW w:w="2257" w:type="dxa"/>
            <w:shd w:val="clear" w:color="auto" w:fill="D9D9D9" w:themeFill="background1" w:themeFillShade="D9"/>
          </w:tcPr>
          <w:p w14:paraId="3AE54A42"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bookmarkStart w:id="0" w:name="_Toc39442582"/>
            <w:bookmarkStart w:id="1" w:name="_Toc62054081"/>
            <w:bookmarkStart w:id="2" w:name="_Toc63784222"/>
            <w:bookmarkStart w:id="3" w:name="_Toc71300728"/>
            <w:r w:rsidRPr="00F61779">
              <w:rPr>
                <w:rFonts w:ascii="Century Gothic" w:hAnsi="Century Gothic" w:cs="Arial"/>
                <w:sz w:val="20"/>
                <w:szCs w:val="20"/>
              </w:rPr>
              <w:t>Document</w:t>
            </w:r>
            <w:bookmarkEnd w:id="0"/>
            <w:bookmarkEnd w:id="1"/>
            <w:bookmarkEnd w:id="2"/>
            <w:bookmarkEnd w:id="3"/>
          </w:p>
        </w:tc>
        <w:tc>
          <w:tcPr>
            <w:tcW w:w="6379" w:type="dxa"/>
            <w:shd w:val="clear" w:color="auto" w:fill="D9D9D9" w:themeFill="background1" w:themeFillShade="D9"/>
          </w:tcPr>
          <w:p w14:paraId="095E8D3D"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bookmarkStart w:id="4" w:name="_Toc39442583"/>
            <w:bookmarkStart w:id="5" w:name="_Toc62054082"/>
            <w:bookmarkStart w:id="6" w:name="_Toc63784223"/>
            <w:bookmarkStart w:id="7" w:name="_Toc71300729"/>
            <w:r w:rsidRPr="00F61779">
              <w:rPr>
                <w:rFonts w:ascii="Century Gothic" w:hAnsi="Century Gothic" w:cs="Arial"/>
                <w:sz w:val="20"/>
                <w:szCs w:val="20"/>
              </w:rPr>
              <w:t>Action required</w:t>
            </w:r>
            <w:bookmarkEnd w:id="4"/>
            <w:bookmarkEnd w:id="5"/>
            <w:bookmarkEnd w:id="6"/>
            <w:bookmarkEnd w:id="7"/>
          </w:p>
        </w:tc>
      </w:tr>
      <w:tr w:rsidR="00856558" w:rsidRPr="00F61779" w14:paraId="67B13BD0" w14:textId="77777777" w:rsidTr="005804D2">
        <w:tc>
          <w:tcPr>
            <w:tcW w:w="2257" w:type="dxa"/>
          </w:tcPr>
          <w:p w14:paraId="0AD5C017" w14:textId="4FFCF720"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8" w:name="_Toc39442584"/>
            <w:bookmarkStart w:id="9" w:name="_Toc62054083"/>
            <w:bookmarkStart w:id="10" w:name="_Toc63784224"/>
            <w:bookmarkStart w:id="11" w:name="_Toc71300730"/>
            <w:r w:rsidRPr="00F61779">
              <w:rPr>
                <w:rFonts w:ascii="Century Gothic" w:hAnsi="Century Gothic" w:cs="Arial"/>
                <w:b w:val="0"/>
                <w:sz w:val="20"/>
                <w:szCs w:val="20"/>
              </w:rPr>
              <w:t>Tax Compliance Status Pin</w:t>
            </w:r>
            <w:bookmarkEnd w:id="8"/>
            <w:bookmarkEnd w:id="9"/>
            <w:bookmarkEnd w:id="10"/>
            <w:bookmarkEnd w:id="11"/>
          </w:p>
        </w:tc>
        <w:tc>
          <w:tcPr>
            <w:tcW w:w="6379" w:type="dxa"/>
          </w:tcPr>
          <w:p w14:paraId="4536F065" w14:textId="30567A79"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12" w:name="_Toc39442585"/>
            <w:bookmarkStart w:id="13" w:name="_Toc62054084"/>
            <w:bookmarkStart w:id="14" w:name="_Toc63784225"/>
            <w:bookmarkStart w:id="15" w:name="_Toc71300731"/>
            <w:r w:rsidRPr="00F61779">
              <w:rPr>
                <w:rFonts w:ascii="Century Gothic" w:hAnsi="Century Gothic" w:cs="Arial"/>
                <w:b w:val="0"/>
                <w:sz w:val="20"/>
                <w:szCs w:val="20"/>
              </w:rPr>
              <w:t>Submit tax status pin</w:t>
            </w:r>
            <w:bookmarkEnd w:id="12"/>
            <w:bookmarkEnd w:id="13"/>
            <w:bookmarkEnd w:id="14"/>
            <w:bookmarkEnd w:id="15"/>
            <w:r w:rsidR="00654E27">
              <w:rPr>
                <w:rFonts w:ascii="Century Gothic" w:hAnsi="Century Gothic" w:cs="Arial"/>
                <w:b w:val="0"/>
                <w:sz w:val="20"/>
                <w:szCs w:val="20"/>
              </w:rPr>
              <w:t xml:space="preserve">/ valid Tax certificate </w:t>
            </w:r>
          </w:p>
        </w:tc>
      </w:tr>
      <w:tr w:rsidR="00856558" w:rsidRPr="00F61779" w14:paraId="7C55439E" w14:textId="77777777" w:rsidTr="005804D2">
        <w:tc>
          <w:tcPr>
            <w:tcW w:w="2257" w:type="dxa"/>
          </w:tcPr>
          <w:p w14:paraId="155094B3" w14:textId="2E49AF16"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16" w:name="_Toc62054089"/>
            <w:bookmarkStart w:id="17" w:name="_Toc63784230"/>
            <w:bookmarkStart w:id="18" w:name="_Toc71300736"/>
            <w:r w:rsidRPr="00F61779">
              <w:rPr>
                <w:rFonts w:ascii="Century Gothic" w:hAnsi="Century Gothic" w:cs="Arial"/>
                <w:b w:val="0"/>
                <w:sz w:val="20"/>
                <w:szCs w:val="20"/>
              </w:rPr>
              <w:t>Company Registration Document</w:t>
            </w:r>
            <w:bookmarkEnd w:id="16"/>
            <w:bookmarkEnd w:id="17"/>
            <w:bookmarkEnd w:id="18"/>
          </w:p>
        </w:tc>
        <w:tc>
          <w:tcPr>
            <w:tcW w:w="6379" w:type="dxa"/>
          </w:tcPr>
          <w:p w14:paraId="4F654D5A"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19" w:name="_Toc62054090"/>
            <w:bookmarkStart w:id="20" w:name="_Toc63784231"/>
            <w:bookmarkStart w:id="21" w:name="_Toc71300737"/>
            <w:r w:rsidRPr="00F61779">
              <w:rPr>
                <w:rFonts w:ascii="Century Gothic" w:hAnsi="Century Gothic" w:cs="Arial"/>
                <w:b w:val="0"/>
                <w:sz w:val="20"/>
                <w:szCs w:val="20"/>
              </w:rPr>
              <w:t>Provide a valid CIPC / COR14.3 document</w:t>
            </w:r>
            <w:bookmarkEnd w:id="19"/>
            <w:bookmarkEnd w:id="20"/>
            <w:bookmarkEnd w:id="21"/>
          </w:p>
        </w:tc>
      </w:tr>
      <w:tr w:rsidR="008C1904" w:rsidRPr="00F61779" w14:paraId="7D6757D5" w14:textId="77777777" w:rsidTr="005804D2">
        <w:tc>
          <w:tcPr>
            <w:tcW w:w="2257" w:type="dxa"/>
          </w:tcPr>
          <w:p w14:paraId="1C315013" w14:textId="71DFEF8E" w:rsidR="008C1904"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22" w:name="_Toc39442588"/>
            <w:bookmarkStart w:id="23" w:name="_Toc62054087"/>
            <w:bookmarkStart w:id="24" w:name="_Toc63784228"/>
            <w:bookmarkStart w:id="25" w:name="_Toc71300734"/>
            <w:r>
              <w:rPr>
                <w:rFonts w:ascii="Century Gothic" w:hAnsi="Century Gothic" w:cs="Arial"/>
                <w:b w:val="0"/>
                <w:sz w:val="20"/>
                <w:szCs w:val="20"/>
              </w:rPr>
              <w:t>Good and Services Agreement</w:t>
            </w:r>
            <w:bookmarkEnd w:id="22"/>
            <w:bookmarkEnd w:id="23"/>
            <w:bookmarkEnd w:id="24"/>
            <w:bookmarkEnd w:id="25"/>
            <w:r>
              <w:rPr>
                <w:rFonts w:ascii="Century Gothic" w:hAnsi="Century Gothic" w:cs="Arial"/>
                <w:b w:val="0"/>
                <w:sz w:val="20"/>
                <w:szCs w:val="20"/>
              </w:rPr>
              <w:t xml:space="preserve"> </w:t>
            </w:r>
            <w:r w:rsidRPr="00F61779">
              <w:rPr>
                <w:rFonts w:ascii="Century Gothic" w:hAnsi="Century Gothic" w:cs="Arial"/>
                <w:b w:val="0"/>
                <w:sz w:val="20"/>
                <w:szCs w:val="20"/>
              </w:rPr>
              <w:t xml:space="preserve">(Annexure </w:t>
            </w:r>
            <w:r>
              <w:rPr>
                <w:rFonts w:ascii="Century Gothic" w:hAnsi="Century Gothic" w:cs="Arial"/>
                <w:b w:val="0"/>
                <w:sz w:val="20"/>
                <w:szCs w:val="20"/>
              </w:rPr>
              <w:t>D</w:t>
            </w:r>
            <w:r w:rsidRPr="00F61779">
              <w:rPr>
                <w:rFonts w:ascii="Century Gothic" w:hAnsi="Century Gothic" w:cs="Arial"/>
                <w:b w:val="0"/>
                <w:sz w:val="20"/>
                <w:szCs w:val="20"/>
              </w:rPr>
              <w:t>)</w:t>
            </w:r>
          </w:p>
        </w:tc>
        <w:tc>
          <w:tcPr>
            <w:tcW w:w="6379" w:type="dxa"/>
          </w:tcPr>
          <w:p w14:paraId="2AD9B7A7" w14:textId="7FD1E37D" w:rsidR="008C1904"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submit</w:t>
            </w:r>
            <w:r>
              <w:rPr>
                <w:rFonts w:ascii="Century Gothic" w:hAnsi="Century Gothic" w:cs="Arial"/>
                <w:b w:val="0"/>
                <w:sz w:val="20"/>
                <w:szCs w:val="20"/>
              </w:rPr>
              <w:t xml:space="preserve"> </w:t>
            </w:r>
            <w:r w:rsidR="00A81EFC">
              <w:rPr>
                <w:rFonts w:ascii="Century Gothic" w:hAnsi="Century Gothic" w:cs="Arial"/>
                <w:b w:val="0"/>
                <w:sz w:val="20"/>
                <w:szCs w:val="20"/>
              </w:rPr>
              <w:t xml:space="preserve">comments on the </w:t>
            </w:r>
            <w:r>
              <w:rPr>
                <w:rFonts w:ascii="Century Gothic" w:hAnsi="Century Gothic" w:cs="Arial"/>
                <w:b w:val="0"/>
                <w:sz w:val="20"/>
                <w:szCs w:val="20"/>
              </w:rPr>
              <w:t>Good and Services Agreement</w:t>
            </w:r>
          </w:p>
        </w:tc>
      </w:tr>
      <w:tr w:rsidR="006A6F9F" w:rsidRPr="00F61779" w14:paraId="68CA088A" w14:textId="77777777" w:rsidTr="005804D2">
        <w:tc>
          <w:tcPr>
            <w:tcW w:w="2257" w:type="dxa"/>
          </w:tcPr>
          <w:p w14:paraId="52BC6898" w14:textId="4CC4F049" w:rsidR="006A6F9F"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 xml:space="preserve">Declaration of Interest (Annexure </w:t>
            </w:r>
            <w:r>
              <w:rPr>
                <w:rFonts w:ascii="Century Gothic" w:hAnsi="Century Gothic" w:cs="Arial"/>
                <w:b w:val="0"/>
                <w:sz w:val="20"/>
                <w:szCs w:val="20"/>
              </w:rPr>
              <w:t>E</w:t>
            </w:r>
            <w:r w:rsidRPr="00F61779">
              <w:rPr>
                <w:rFonts w:ascii="Century Gothic" w:hAnsi="Century Gothic" w:cs="Arial"/>
                <w:b w:val="0"/>
                <w:sz w:val="20"/>
                <w:szCs w:val="20"/>
              </w:rPr>
              <w:t>)</w:t>
            </w:r>
          </w:p>
        </w:tc>
        <w:tc>
          <w:tcPr>
            <w:tcW w:w="6379" w:type="dxa"/>
          </w:tcPr>
          <w:p w14:paraId="210570ED" w14:textId="00AC4D5A" w:rsidR="006A6F9F"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Complete and submit Declaration of Interest</w:t>
            </w:r>
          </w:p>
        </w:tc>
      </w:tr>
      <w:tr w:rsidR="006A6F9F" w:rsidRPr="00F61779" w14:paraId="2DEBA2C6" w14:textId="77777777" w:rsidTr="005804D2">
        <w:tc>
          <w:tcPr>
            <w:tcW w:w="2257" w:type="dxa"/>
          </w:tcPr>
          <w:p w14:paraId="4467C6CE" w14:textId="77777777" w:rsidR="006A6F9F" w:rsidRPr="006A6F9F" w:rsidRDefault="006A6F9F" w:rsidP="006A6F9F">
            <w:pPr>
              <w:tabs>
                <w:tab w:val="left" w:pos="1065"/>
                <w:tab w:val="left" w:pos="1066"/>
              </w:tabs>
              <w:spacing w:line="360" w:lineRule="auto"/>
              <w:jc w:val="both"/>
              <w:outlineLvl w:val="0"/>
              <w:rPr>
                <w:rFonts w:ascii="Century Gothic" w:hAnsi="Century Gothic" w:cs="Arial"/>
                <w:bCs/>
                <w:sz w:val="20"/>
                <w:szCs w:val="20"/>
              </w:rPr>
            </w:pPr>
            <w:r w:rsidRPr="006A6F9F">
              <w:rPr>
                <w:rFonts w:ascii="Century Gothic" w:hAnsi="Century Gothic" w:cs="Arial"/>
                <w:bCs/>
                <w:sz w:val="20"/>
                <w:szCs w:val="20"/>
              </w:rPr>
              <w:t xml:space="preserve">Company/Board Resolution </w:t>
            </w:r>
          </w:p>
          <w:p w14:paraId="1EBCAC8A" w14:textId="5C42B3DC" w:rsidR="006A6F9F" w:rsidRPr="00F61779" w:rsidRDefault="006A6F9F" w:rsidP="006A6F9F">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6A6F9F">
              <w:rPr>
                <w:rFonts w:ascii="Century Gothic" w:hAnsi="Century Gothic" w:cs="Arial"/>
                <w:b w:val="0"/>
                <w:bCs w:val="0"/>
                <w:sz w:val="20"/>
                <w:szCs w:val="20"/>
              </w:rPr>
              <w:t>(ANNEXURE F)</w:t>
            </w:r>
          </w:p>
        </w:tc>
        <w:tc>
          <w:tcPr>
            <w:tcW w:w="6379" w:type="dxa"/>
          </w:tcPr>
          <w:p w14:paraId="1335D7A7" w14:textId="139EE4F5" w:rsidR="006A6F9F" w:rsidRPr="006A6F9F" w:rsidRDefault="006A6F9F" w:rsidP="006A6F9F">
            <w:pPr>
              <w:tabs>
                <w:tab w:val="left" w:pos="1065"/>
                <w:tab w:val="left" w:pos="1066"/>
              </w:tabs>
              <w:spacing w:line="360" w:lineRule="auto"/>
              <w:jc w:val="both"/>
              <w:outlineLvl w:val="0"/>
              <w:rPr>
                <w:rFonts w:ascii="Century Gothic" w:hAnsi="Century Gothic" w:cs="Arial"/>
                <w:bCs/>
                <w:sz w:val="20"/>
                <w:szCs w:val="20"/>
              </w:rPr>
            </w:pPr>
            <w:r w:rsidRPr="00F61779">
              <w:rPr>
                <w:rFonts w:ascii="Century Gothic" w:hAnsi="Century Gothic" w:cs="Arial"/>
                <w:sz w:val="20"/>
                <w:szCs w:val="20"/>
              </w:rPr>
              <w:t>Complete and submit</w:t>
            </w:r>
            <w:r w:rsidRPr="006A6F9F">
              <w:rPr>
                <w:rFonts w:ascii="Century Gothic" w:hAnsi="Century Gothic" w:cs="Arial"/>
                <w:bCs/>
                <w:sz w:val="20"/>
                <w:szCs w:val="20"/>
              </w:rPr>
              <w:t xml:space="preserve"> Company/Board Resolution </w:t>
            </w:r>
          </w:p>
          <w:p w14:paraId="4733EBD8" w14:textId="538A26F8" w:rsidR="006A6F9F"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p>
        </w:tc>
      </w:tr>
      <w:tr w:rsidR="006A6F9F" w:rsidRPr="00F61779" w14:paraId="39F07FBE" w14:textId="77777777" w:rsidTr="005804D2">
        <w:tc>
          <w:tcPr>
            <w:tcW w:w="2257" w:type="dxa"/>
          </w:tcPr>
          <w:p w14:paraId="5E1821B5" w14:textId="45EC38BD" w:rsidR="006A6F9F" w:rsidRPr="00F61779" w:rsidRDefault="006A6F9F" w:rsidP="006A6F9F">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26" w:name="_Toc39442586"/>
            <w:bookmarkStart w:id="27" w:name="_Toc62054085"/>
            <w:bookmarkStart w:id="28" w:name="_Toc63784226"/>
            <w:bookmarkStart w:id="29" w:name="_Toc71300732"/>
            <w:r w:rsidRPr="006A6F9F">
              <w:rPr>
                <w:rFonts w:ascii="Century Gothic" w:hAnsi="Century Gothic" w:cs="Arial"/>
                <w:b w:val="0"/>
                <w:sz w:val="20"/>
                <w:szCs w:val="20"/>
              </w:rPr>
              <w:t>Non-Disclosure Agreement</w:t>
            </w:r>
            <w:bookmarkEnd w:id="26"/>
            <w:bookmarkEnd w:id="27"/>
            <w:bookmarkEnd w:id="28"/>
            <w:bookmarkEnd w:id="29"/>
            <w:r w:rsidRPr="006A6F9F">
              <w:rPr>
                <w:rFonts w:ascii="Century Gothic" w:hAnsi="Century Gothic" w:cs="Arial"/>
                <w:b w:val="0"/>
                <w:sz w:val="20"/>
                <w:szCs w:val="20"/>
              </w:rPr>
              <w:t xml:space="preserve"> (Annexure G)</w:t>
            </w:r>
          </w:p>
        </w:tc>
        <w:tc>
          <w:tcPr>
            <w:tcW w:w="6379" w:type="dxa"/>
          </w:tcPr>
          <w:p w14:paraId="5ED20401" w14:textId="556A916A" w:rsidR="006A6F9F"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Complete and submit</w:t>
            </w:r>
            <w:r w:rsidR="00321CED" w:rsidRPr="006A6F9F">
              <w:rPr>
                <w:rFonts w:ascii="Century Gothic" w:hAnsi="Century Gothic" w:cs="Arial"/>
                <w:b w:val="0"/>
                <w:sz w:val="20"/>
                <w:szCs w:val="20"/>
              </w:rPr>
              <w:t xml:space="preserve"> Non-Disclosure Agreement</w:t>
            </w:r>
          </w:p>
        </w:tc>
      </w:tr>
      <w:tr w:rsidR="006A6F9F" w:rsidRPr="00F61779" w14:paraId="27BBF944" w14:textId="77777777" w:rsidTr="005804D2">
        <w:tc>
          <w:tcPr>
            <w:tcW w:w="2257" w:type="dxa"/>
          </w:tcPr>
          <w:p w14:paraId="7E3FA704" w14:textId="711BFA43" w:rsidR="006A6F9F"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Pr>
                <w:rFonts w:ascii="Century Gothic" w:hAnsi="Century Gothic" w:cs="Arial"/>
                <w:b w:val="0"/>
                <w:sz w:val="20"/>
                <w:szCs w:val="20"/>
              </w:rPr>
              <w:t>Certificate of Independent Bidding (Annexure H)</w:t>
            </w:r>
          </w:p>
        </w:tc>
        <w:tc>
          <w:tcPr>
            <w:tcW w:w="6379" w:type="dxa"/>
          </w:tcPr>
          <w:p w14:paraId="6AF72E66" w14:textId="472DBF6D" w:rsidR="006A6F9F"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Complete and submit</w:t>
            </w:r>
            <w:r w:rsidR="00321CED">
              <w:rPr>
                <w:rFonts w:ascii="Century Gothic" w:hAnsi="Century Gothic" w:cs="Arial"/>
                <w:b w:val="0"/>
                <w:sz w:val="20"/>
                <w:szCs w:val="20"/>
              </w:rPr>
              <w:t xml:space="preserve"> Certificate of Independent</w:t>
            </w:r>
          </w:p>
        </w:tc>
      </w:tr>
      <w:tr w:rsidR="006A6F9F" w:rsidRPr="00F61779" w14:paraId="4E134DE1" w14:textId="77777777" w:rsidTr="005804D2">
        <w:tc>
          <w:tcPr>
            <w:tcW w:w="2257" w:type="dxa"/>
          </w:tcPr>
          <w:p w14:paraId="7B4CB8E8" w14:textId="21FEEF44" w:rsidR="006A6F9F"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6A6F9F">
              <w:rPr>
                <w:rFonts w:ascii="Century Gothic" w:hAnsi="Century Gothic" w:cs="Arial"/>
                <w:b w:val="0"/>
                <w:sz w:val="20"/>
                <w:szCs w:val="20"/>
              </w:rPr>
              <w:t>Delivery Addresses (Annexure I)</w:t>
            </w:r>
          </w:p>
        </w:tc>
        <w:tc>
          <w:tcPr>
            <w:tcW w:w="6379" w:type="dxa"/>
          </w:tcPr>
          <w:p w14:paraId="495E9F55" w14:textId="268DBEAB" w:rsidR="006A6F9F" w:rsidRPr="00F61779" w:rsidRDefault="006A6F9F"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Pr>
                <w:rFonts w:ascii="Century Gothic" w:hAnsi="Century Gothic" w:cs="Arial"/>
                <w:b w:val="0"/>
                <w:sz w:val="20"/>
                <w:szCs w:val="20"/>
              </w:rPr>
              <w:t xml:space="preserve">For noting </w:t>
            </w:r>
          </w:p>
        </w:tc>
      </w:tr>
    </w:tbl>
    <w:p w14:paraId="76610733" w14:textId="358C42C7" w:rsidR="00856558" w:rsidRPr="00F61779" w:rsidRDefault="00856558" w:rsidP="00F61779">
      <w:pPr>
        <w:widowControl/>
        <w:adjustRightInd w:val="0"/>
        <w:spacing w:line="360" w:lineRule="auto"/>
        <w:jc w:val="both"/>
        <w:rPr>
          <w:rFonts w:ascii="Century Gothic" w:hAnsi="Century Gothic" w:cs="Arial"/>
          <w:sz w:val="20"/>
          <w:szCs w:val="20"/>
        </w:rPr>
      </w:pPr>
    </w:p>
    <w:p w14:paraId="035E23F9" w14:textId="24D792DD" w:rsidR="00856558" w:rsidRPr="00F61779" w:rsidRDefault="00856558" w:rsidP="00F61779">
      <w:pPr>
        <w:pStyle w:val="BodyText"/>
        <w:spacing w:line="360" w:lineRule="auto"/>
        <w:ind w:left="709" w:right="329"/>
        <w:jc w:val="both"/>
        <w:rPr>
          <w:rFonts w:ascii="Century Gothic" w:hAnsi="Century Gothic" w:cs="Arial"/>
          <w:sz w:val="20"/>
          <w:szCs w:val="20"/>
        </w:rPr>
      </w:pPr>
      <w:r w:rsidRPr="00F61779">
        <w:rPr>
          <w:rFonts w:ascii="Century Gothic" w:hAnsi="Century Gothic" w:cs="Arial"/>
          <w:sz w:val="20"/>
          <w:szCs w:val="20"/>
        </w:rPr>
        <w:t>Table 1C: Technical scoring documents (Phase 2)</w:t>
      </w:r>
    </w:p>
    <w:tbl>
      <w:tblPr>
        <w:tblStyle w:val="TableGrid"/>
        <w:tblW w:w="8636" w:type="dxa"/>
        <w:tblInd w:w="715" w:type="dxa"/>
        <w:tblLook w:val="04A0" w:firstRow="1" w:lastRow="0" w:firstColumn="1" w:lastColumn="0" w:noHBand="0" w:noVBand="1"/>
      </w:tblPr>
      <w:tblGrid>
        <w:gridCol w:w="3391"/>
        <w:gridCol w:w="5245"/>
      </w:tblGrid>
      <w:tr w:rsidR="00856558" w:rsidRPr="00F61779" w14:paraId="67FDC594" w14:textId="77777777" w:rsidTr="00DD13F4">
        <w:trPr>
          <w:tblHeader/>
        </w:trPr>
        <w:tc>
          <w:tcPr>
            <w:tcW w:w="3391" w:type="dxa"/>
            <w:shd w:val="clear" w:color="auto" w:fill="D9D9D9" w:themeFill="background1" w:themeFillShade="D9"/>
          </w:tcPr>
          <w:p w14:paraId="4D96AA73"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r w:rsidRPr="00F61779">
              <w:rPr>
                <w:rFonts w:ascii="Century Gothic" w:hAnsi="Century Gothic" w:cs="Arial"/>
                <w:sz w:val="20"/>
                <w:szCs w:val="20"/>
              </w:rPr>
              <w:t>Document</w:t>
            </w:r>
          </w:p>
        </w:tc>
        <w:tc>
          <w:tcPr>
            <w:tcW w:w="5245" w:type="dxa"/>
            <w:shd w:val="clear" w:color="auto" w:fill="D9D9D9" w:themeFill="background1" w:themeFillShade="D9"/>
          </w:tcPr>
          <w:p w14:paraId="2815D0F3"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r w:rsidRPr="00F61779">
              <w:rPr>
                <w:rFonts w:ascii="Century Gothic" w:hAnsi="Century Gothic" w:cs="Arial"/>
                <w:sz w:val="20"/>
                <w:szCs w:val="20"/>
              </w:rPr>
              <w:t>Action required</w:t>
            </w:r>
          </w:p>
        </w:tc>
      </w:tr>
      <w:tr w:rsidR="00856558" w:rsidRPr="00F61779" w14:paraId="4E802CFC" w14:textId="77777777" w:rsidTr="00DD13F4">
        <w:tc>
          <w:tcPr>
            <w:tcW w:w="3391" w:type="dxa"/>
          </w:tcPr>
          <w:p w14:paraId="3156CADC" w14:textId="67B1243B"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Technical Schedule (</w:t>
            </w:r>
            <w:r w:rsidR="00FB5476" w:rsidRPr="00F61779">
              <w:rPr>
                <w:rFonts w:ascii="Century Gothic" w:hAnsi="Century Gothic" w:cs="Arial"/>
                <w:b w:val="0"/>
                <w:sz w:val="20"/>
                <w:szCs w:val="20"/>
              </w:rPr>
              <w:t>Annexure</w:t>
            </w:r>
            <w:r w:rsidR="00D27DAD" w:rsidRPr="00D27DAD">
              <w:rPr>
                <w:rFonts w:ascii="Century Gothic" w:hAnsi="Century Gothic" w:cs="Arial"/>
                <w:b w:val="0"/>
                <w:sz w:val="20"/>
                <w:szCs w:val="20"/>
              </w:rPr>
              <w:t xml:space="preserve"> B</w:t>
            </w:r>
            <w:r w:rsidRPr="00D27DAD">
              <w:rPr>
                <w:rFonts w:ascii="Century Gothic" w:hAnsi="Century Gothic" w:cs="Arial"/>
                <w:b w:val="0"/>
                <w:sz w:val="20"/>
                <w:szCs w:val="20"/>
              </w:rPr>
              <w:t>)</w:t>
            </w:r>
          </w:p>
        </w:tc>
        <w:tc>
          <w:tcPr>
            <w:tcW w:w="5245" w:type="dxa"/>
          </w:tcPr>
          <w:p w14:paraId="69B13662"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Complete and submit technical compliance</w:t>
            </w:r>
          </w:p>
        </w:tc>
      </w:tr>
    </w:tbl>
    <w:p w14:paraId="196D6FFD" w14:textId="77777777" w:rsidR="00856558" w:rsidRPr="00F61779" w:rsidRDefault="00856558" w:rsidP="00F61779">
      <w:pPr>
        <w:widowControl/>
        <w:adjustRightInd w:val="0"/>
        <w:spacing w:line="360" w:lineRule="auto"/>
        <w:jc w:val="both"/>
        <w:rPr>
          <w:rFonts w:ascii="Century Gothic" w:hAnsi="Century Gothic" w:cs="Arial"/>
          <w:sz w:val="20"/>
          <w:szCs w:val="20"/>
        </w:rPr>
      </w:pPr>
    </w:p>
    <w:p w14:paraId="166DF795" w14:textId="5C0E7217" w:rsidR="00856558" w:rsidRPr="00F61779" w:rsidRDefault="00FB5476" w:rsidP="00F61779">
      <w:pPr>
        <w:pStyle w:val="BodyText"/>
        <w:spacing w:line="360" w:lineRule="auto"/>
        <w:ind w:left="709" w:right="329"/>
        <w:jc w:val="both"/>
        <w:rPr>
          <w:rFonts w:ascii="Century Gothic" w:hAnsi="Century Gothic" w:cs="Arial"/>
          <w:sz w:val="20"/>
          <w:szCs w:val="20"/>
        </w:rPr>
      </w:pPr>
      <w:r w:rsidRPr="00F61779">
        <w:rPr>
          <w:rFonts w:ascii="Century Gothic" w:hAnsi="Century Gothic" w:cs="Arial"/>
          <w:sz w:val="20"/>
          <w:szCs w:val="20"/>
        </w:rPr>
        <w:t>Table 1</w:t>
      </w:r>
      <w:r w:rsidR="00DF05A7" w:rsidRPr="00F61779">
        <w:rPr>
          <w:rFonts w:ascii="Century Gothic" w:hAnsi="Century Gothic" w:cs="Arial"/>
          <w:sz w:val="20"/>
          <w:szCs w:val="20"/>
        </w:rPr>
        <w:t>D</w:t>
      </w:r>
      <w:r w:rsidR="00856558" w:rsidRPr="00F61779">
        <w:rPr>
          <w:rFonts w:ascii="Century Gothic" w:hAnsi="Century Gothic" w:cs="Arial"/>
          <w:sz w:val="20"/>
          <w:szCs w:val="20"/>
        </w:rPr>
        <w:t>: Price and BBBEE Scoring documents (Phase 3)</w:t>
      </w:r>
    </w:p>
    <w:tbl>
      <w:tblPr>
        <w:tblStyle w:val="TableGrid"/>
        <w:tblW w:w="8636" w:type="dxa"/>
        <w:tblInd w:w="715" w:type="dxa"/>
        <w:tblLook w:val="04A0" w:firstRow="1" w:lastRow="0" w:firstColumn="1" w:lastColumn="0" w:noHBand="0" w:noVBand="1"/>
      </w:tblPr>
      <w:tblGrid>
        <w:gridCol w:w="3391"/>
        <w:gridCol w:w="5245"/>
      </w:tblGrid>
      <w:tr w:rsidR="00856558" w:rsidRPr="00F61779" w14:paraId="2C575900" w14:textId="77777777" w:rsidTr="00DD13F4">
        <w:trPr>
          <w:tblHeader/>
        </w:trPr>
        <w:tc>
          <w:tcPr>
            <w:tcW w:w="3391" w:type="dxa"/>
            <w:shd w:val="clear" w:color="auto" w:fill="D9D9D9" w:themeFill="background1" w:themeFillShade="D9"/>
          </w:tcPr>
          <w:p w14:paraId="13BFCB39"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r w:rsidRPr="00F61779">
              <w:rPr>
                <w:rFonts w:ascii="Century Gothic" w:hAnsi="Century Gothic" w:cs="Arial"/>
                <w:sz w:val="20"/>
                <w:szCs w:val="20"/>
              </w:rPr>
              <w:t>Document</w:t>
            </w:r>
          </w:p>
        </w:tc>
        <w:tc>
          <w:tcPr>
            <w:tcW w:w="5245" w:type="dxa"/>
            <w:shd w:val="clear" w:color="auto" w:fill="D9D9D9" w:themeFill="background1" w:themeFillShade="D9"/>
          </w:tcPr>
          <w:p w14:paraId="3FE4171C"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r w:rsidRPr="00F61779">
              <w:rPr>
                <w:rFonts w:ascii="Century Gothic" w:hAnsi="Century Gothic" w:cs="Arial"/>
                <w:sz w:val="20"/>
                <w:szCs w:val="20"/>
              </w:rPr>
              <w:t>Action required</w:t>
            </w:r>
          </w:p>
        </w:tc>
      </w:tr>
      <w:tr w:rsidR="00856558" w:rsidRPr="00F61779" w14:paraId="1F1700BE" w14:textId="77777777" w:rsidTr="00DD13F4">
        <w:tc>
          <w:tcPr>
            <w:tcW w:w="3391" w:type="dxa"/>
          </w:tcPr>
          <w:p w14:paraId="2DFE27F2" w14:textId="558AB553"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 xml:space="preserve">Pricing Schedule (Annexure </w:t>
            </w:r>
            <w:r w:rsidR="00D27DAD">
              <w:rPr>
                <w:rFonts w:ascii="Century Gothic" w:hAnsi="Century Gothic" w:cs="Arial"/>
                <w:b w:val="0"/>
                <w:sz w:val="20"/>
                <w:szCs w:val="20"/>
              </w:rPr>
              <w:t>C</w:t>
            </w:r>
            <w:r w:rsidRPr="00F61779">
              <w:rPr>
                <w:rFonts w:ascii="Century Gothic" w:hAnsi="Century Gothic" w:cs="Arial"/>
                <w:b w:val="0"/>
                <w:sz w:val="20"/>
                <w:szCs w:val="20"/>
              </w:rPr>
              <w:t>)</w:t>
            </w:r>
          </w:p>
        </w:tc>
        <w:tc>
          <w:tcPr>
            <w:tcW w:w="5245" w:type="dxa"/>
          </w:tcPr>
          <w:p w14:paraId="0A4F4BAE"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Complete and submit pricing schedule</w:t>
            </w:r>
          </w:p>
        </w:tc>
      </w:tr>
      <w:tr w:rsidR="00856558" w:rsidRPr="00F61779" w14:paraId="04752AA9" w14:textId="77777777" w:rsidTr="00DD13F4">
        <w:tc>
          <w:tcPr>
            <w:tcW w:w="3391" w:type="dxa"/>
          </w:tcPr>
          <w:p w14:paraId="50844B25"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 xml:space="preserve">B-BBEE </w:t>
            </w:r>
          </w:p>
        </w:tc>
        <w:tc>
          <w:tcPr>
            <w:tcW w:w="5245" w:type="dxa"/>
          </w:tcPr>
          <w:p w14:paraId="7E43A746"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Submit valid BBBEE certificate/Sworn affidavit</w:t>
            </w:r>
          </w:p>
        </w:tc>
      </w:tr>
    </w:tbl>
    <w:p w14:paraId="1DF23D2F" w14:textId="77777777" w:rsidR="00856558" w:rsidRPr="00F61779" w:rsidRDefault="00856558" w:rsidP="00F61779">
      <w:pPr>
        <w:widowControl/>
        <w:adjustRightInd w:val="0"/>
        <w:spacing w:line="360" w:lineRule="auto"/>
        <w:jc w:val="both"/>
        <w:rPr>
          <w:rFonts w:ascii="Century Gothic" w:hAnsi="Century Gothic" w:cs="Arial"/>
          <w:sz w:val="20"/>
          <w:szCs w:val="20"/>
        </w:rPr>
      </w:pPr>
    </w:p>
    <w:p w14:paraId="6D87ECD8" w14:textId="77777777" w:rsidR="00D27DAD" w:rsidRPr="00F61779" w:rsidRDefault="00D27DAD" w:rsidP="00F61779">
      <w:pPr>
        <w:pStyle w:val="BodyText"/>
        <w:spacing w:line="360" w:lineRule="auto"/>
        <w:jc w:val="both"/>
        <w:rPr>
          <w:rFonts w:ascii="Century Gothic" w:hAnsi="Century Gothic" w:cs="Arial"/>
          <w:b/>
          <w:sz w:val="20"/>
          <w:szCs w:val="20"/>
        </w:rPr>
      </w:pPr>
    </w:p>
    <w:p w14:paraId="085AFB2F" w14:textId="7D4DA0AB" w:rsidR="0022546D" w:rsidRPr="00F61779" w:rsidRDefault="00FB5476" w:rsidP="00F61779">
      <w:pPr>
        <w:pStyle w:val="BodyText"/>
        <w:numPr>
          <w:ilvl w:val="0"/>
          <w:numId w:val="9"/>
        </w:numPr>
        <w:spacing w:line="360" w:lineRule="auto"/>
        <w:jc w:val="both"/>
        <w:rPr>
          <w:rFonts w:ascii="Century Gothic" w:hAnsi="Century Gothic" w:cs="Arial"/>
          <w:b/>
          <w:sz w:val="20"/>
          <w:szCs w:val="20"/>
        </w:rPr>
      </w:pPr>
      <w:r w:rsidRPr="00F61779">
        <w:rPr>
          <w:rFonts w:ascii="Century Gothic" w:hAnsi="Century Gothic" w:cs="Arial"/>
          <w:b/>
          <w:sz w:val="20"/>
          <w:szCs w:val="20"/>
        </w:rPr>
        <w:t>BID ACTIVITY SCHEDULE:</w:t>
      </w:r>
    </w:p>
    <w:p w14:paraId="4B065664" w14:textId="0721F091" w:rsidR="0022546D" w:rsidRPr="00F61779" w:rsidRDefault="00FB5476" w:rsidP="00F61779">
      <w:pPr>
        <w:tabs>
          <w:tab w:val="left" w:pos="2835"/>
        </w:tabs>
        <w:spacing w:line="360" w:lineRule="auto"/>
        <w:ind w:right="1133" w:firstLine="720"/>
        <w:jc w:val="both"/>
        <w:rPr>
          <w:rFonts w:ascii="Century Gothic" w:hAnsi="Century Gothic" w:cs="Arial"/>
          <w:sz w:val="20"/>
          <w:szCs w:val="20"/>
        </w:rPr>
      </w:pPr>
      <w:r w:rsidRPr="00F61779">
        <w:rPr>
          <w:rFonts w:ascii="Century Gothic" w:hAnsi="Century Gothic" w:cs="Arial"/>
          <w:sz w:val="20"/>
          <w:szCs w:val="20"/>
        </w:rPr>
        <w:t>Table 2A: Activity Schedule</w:t>
      </w:r>
    </w:p>
    <w:tbl>
      <w:tblPr>
        <w:tblStyle w:val="TableGrid"/>
        <w:tblW w:w="8546" w:type="dxa"/>
        <w:tblInd w:w="805" w:type="dxa"/>
        <w:tblLook w:val="04A0" w:firstRow="1" w:lastRow="0" w:firstColumn="1" w:lastColumn="0" w:noHBand="0" w:noVBand="1"/>
      </w:tblPr>
      <w:tblGrid>
        <w:gridCol w:w="4791"/>
        <w:gridCol w:w="3755"/>
      </w:tblGrid>
      <w:tr w:rsidR="005125D1" w:rsidRPr="00F61779" w14:paraId="1CFAAF6A" w14:textId="77777777" w:rsidTr="00DF05A7">
        <w:trPr>
          <w:trHeight w:val="233"/>
        </w:trPr>
        <w:tc>
          <w:tcPr>
            <w:tcW w:w="4791" w:type="dxa"/>
            <w:shd w:val="clear" w:color="auto" w:fill="D9D9D9" w:themeFill="background1" w:themeFillShade="D9"/>
          </w:tcPr>
          <w:p w14:paraId="6CB7FA18" w14:textId="77777777" w:rsidR="005125D1" w:rsidRPr="00F61779" w:rsidRDefault="005125D1" w:rsidP="00F61779">
            <w:pPr>
              <w:spacing w:line="360" w:lineRule="auto"/>
              <w:jc w:val="both"/>
              <w:rPr>
                <w:rFonts w:ascii="Century Gothic" w:hAnsi="Century Gothic" w:cs="Arial"/>
                <w:b/>
                <w:sz w:val="20"/>
                <w:szCs w:val="20"/>
              </w:rPr>
            </w:pPr>
            <w:r w:rsidRPr="00F61779">
              <w:rPr>
                <w:rFonts w:ascii="Century Gothic" w:hAnsi="Century Gothic" w:cs="Arial"/>
                <w:b/>
                <w:sz w:val="20"/>
                <w:szCs w:val="20"/>
              </w:rPr>
              <w:t>Activity</w:t>
            </w:r>
          </w:p>
        </w:tc>
        <w:tc>
          <w:tcPr>
            <w:tcW w:w="3755" w:type="dxa"/>
            <w:shd w:val="clear" w:color="auto" w:fill="D9D9D9" w:themeFill="background1" w:themeFillShade="D9"/>
          </w:tcPr>
          <w:p w14:paraId="69026C1E" w14:textId="77777777" w:rsidR="005125D1" w:rsidRPr="00F61779" w:rsidRDefault="005125D1" w:rsidP="00F61779">
            <w:pPr>
              <w:spacing w:line="360" w:lineRule="auto"/>
              <w:jc w:val="both"/>
              <w:rPr>
                <w:rFonts w:ascii="Century Gothic" w:hAnsi="Century Gothic" w:cs="Arial"/>
                <w:b/>
                <w:sz w:val="20"/>
                <w:szCs w:val="20"/>
              </w:rPr>
            </w:pPr>
            <w:r w:rsidRPr="00F61779">
              <w:rPr>
                <w:rFonts w:ascii="Century Gothic" w:hAnsi="Century Gothic" w:cs="Arial"/>
                <w:b/>
                <w:sz w:val="20"/>
                <w:szCs w:val="20"/>
              </w:rPr>
              <w:t>Due Date</w:t>
            </w:r>
          </w:p>
        </w:tc>
      </w:tr>
      <w:tr w:rsidR="005125D1" w:rsidRPr="00F61779" w14:paraId="352C537A" w14:textId="77777777" w:rsidTr="00DF05A7">
        <w:tc>
          <w:tcPr>
            <w:tcW w:w="4791" w:type="dxa"/>
          </w:tcPr>
          <w:p w14:paraId="58283A4A" w14:textId="78B44FDD"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Date of issue RFQ</w:t>
            </w:r>
          </w:p>
        </w:tc>
        <w:tc>
          <w:tcPr>
            <w:tcW w:w="3755" w:type="dxa"/>
          </w:tcPr>
          <w:p w14:paraId="1A511F59" w14:textId="357FE898" w:rsidR="005125D1" w:rsidRPr="00F61779" w:rsidRDefault="00756ABE" w:rsidP="00F61779">
            <w:pPr>
              <w:pStyle w:val="TableParagraph"/>
              <w:spacing w:line="360" w:lineRule="auto"/>
              <w:jc w:val="both"/>
              <w:rPr>
                <w:rFonts w:ascii="Century Gothic" w:hAnsi="Century Gothic" w:cs="Arial"/>
                <w:sz w:val="20"/>
                <w:szCs w:val="20"/>
              </w:rPr>
            </w:pPr>
            <w:r>
              <w:rPr>
                <w:rFonts w:ascii="Century Gothic" w:hAnsi="Century Gothic" w:cs="Arial"/>
                <w:sz w:val="20"/>
                <w:szCs w:val="20"/>
              </w:rPr>
              <w:t>2</w:t>
            </w:r>
            <w:r w:rsidR="00977CC1">
              <w:rPr>
                <w:rFonts w:ascii="Century Gothic" w:hAnsi="Century Gothic" w:cs="Arial"/>
                <w:sz w:val="20"/>
                <w:szCs w:val="20"/>
              </w:rPr>
              <w:t>4</w:t>
            </w:r>
            <w:r>
              <w:rPr>
                <w:rFonts w:ascii="Century Gothic" w:hAnsi="Century Gothic" w:cs="Arial"/>
                <w:sz w:val="20"/>
                <w:szCs w:val="20"/>
              </w:rPr>
              <w:t xml:space="preserve"> </w:t>
            </w:r>
            <w:r w:rsidR="00654E27">
              <w:rPr>
                <w:rFonts w:ascii="Century Gothic" w:hAnsi="Century Gothic" w:cs="Arial"/>
                <w:sz w:val="20"/>
                <w:szCs w:val="20"/>
              </w:rPr>
              <w:t>April</w:t>
            </w:r>
            <w:r>
              <w:rPr>
                <w:rFonts w:ascii="Century Gothic" w:hAnsi="Century Gothic" w:cs="Arial"/>
                <w:sz w:val="20"/>
                <w:szCs w:val="20"/>
              </w:rPr>
              <w:t xml:space="preserve"> </w:t>
            </w:r>
            <w:r w:rsidR="00415244">
              <w:rPr>
                <w:rFonts w:ascii="Century Gothic" w:hAnsi="Century Gothic" w:cs="Arial"/>
                <w:sz w:val="20"/>
                <w:szCs w:val="20"/>
              </w:rPr>
              <w:t xml:space="preserve">2023 </w:t>
            </w:r>
            <w:r w:rsidR="00D27DAD">
              <w:rPr>
                <w:rFonts w:ascii="Century Gothic" w:hAnsi="Century Gothic" w:cs="Arial"/>
                <w:sz w:val="20"/>
                <w:szCs w:val="20"/>
              </w:rPr>
              <w:t xml:space="preserve"> </w:t>
            </w:r>
          </w:p>
        </w:tc>
      </w:tr>
      <w:tr w:rsidR="005125D1" w:rsidRPr="00F61779" w14:paraId="2D3210A7" w14:textId="77777777" w:rsidTr="00DF05A7">
        <w:tc>
          <w:tcPr>
            <w:tcW w:w="4791" w:type="dxa"/>
          </w:tcPr>
          <w:p w14:paraId="276448B9" w14:textId="3D7B1CB2" w:rsidR="005125D1" w:rsidRPr="00F61779" w:rsidRDefault="00FB5476"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 xml:space="preserve">Contact name                  </w:t>
            </w:r>
          </w:p>
        </w:tc>
        <w:tc>
          <w:tcPr>
            <w:tcW w:w="3755" w:type="dxa"/>
          </w:tcPr>
          <w:p w14:paraId="4D46B8F3" w14:textId="1C34A672" w:rsidR="005125D1" w:rsidRPr="00F61779" w:rsidRDefault="00D27DAD" w:rsidP="00F61779">
            <w:pPr>
              <w:pStyle w:val="TableParagraph"/>
              <w:spacing w:line="360" w:lineRule="auto"/>
              <w:jc w:val="both"/>
              <w:rPr>
                <w:rFonts w:ascii="Century Gothic" w:hAnsi="Century Gothic" w:cs="Arial"/>
                <w:sz w:val="20"/>
                <w:szCs w:val="20"/>
              </w:rPr>
            </w:pPr>
            <w:r>
              <w:rPr>
                <w:rFonts w:ascii="Century Gothic" w:hAnsi="Century Gothic" w:cs="Arial"/>
                <w:sz w:val="20"/>
                <w:szCs w:val="20"/>
              </w:rPr>
              <w:t xml:space="preserve">Mamosa Mokoena </w:t>
            </w:r>
          </w:p>
        </w:tc>
      </w:tr>
      <w:tr w:rsidR="005125D1" w:rsidRPr="00F61779" w14:paraId="040CA97C" w14:textId="77777777" w:rsidTr="00DF05A7">
        <w:tc>
          <w:tcPr>
            <w:tcW w:w="4791" w:type="dxa"/>
          </w:tcPr>
          <w:p w14:paraId="7614FE14" w14:textId="60A133F8" w:rsidR="005125D1" w:rsidRPr="00F61779" w:rsidRDefault="00FB5476"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 xml:space="preserve">Contact email                  </w:t>
            </w:r>
          </w:p>
        </w:tc>
        <w:tc>
          <w:tcPr>
            <w:tcW w:w="3755" w:type="dxa"/>
          </w:tcPr>
          <w:p w14:paraId="1E642C85" w14:textId="656BB955" w:rsidR="005125D1" w:rsidRPr="00F61779" w:rsidRDefault="00AB773F" w:rsidP="00F61779">
            <w:pPr>
              <w:pStyle w:val="TableParagraph"/>
              <w:spacing w:line="360" w:lineRule="auto"/>
              <w:jc w:val="both"/>
              <w:rPr>
                <w:rFonts w:ascii="Century Gothic" w:hAnsi="Century Gothic" w:cs="Arial"/>
                <w:color w:val="706F6F"/>
                <w:sz w:val="20"/>
                <w:szCs w:val="20"/>
                <w:shd w:val="clear" w:color="auto" w:fill="FFFFFF"/>
              </w:rPr>
            </w:pPr>
            <w:hyperlink r:id="rId8" w:history="1">
              <w:r w:rsidR="00D27DAD" w:rsidRPr="00D27DAD">
                <w:rPr>
                  <w:rStyle w:val="Hyperlink"/>
                  <w:rFonts w:ascii="Century Gothic" w:hAnsi="Century Gothic" w:cs="Arial"/>
                  <w:sz w:val="20"/>
                  <w:szCs w:val="20"/>
                </w:rPr>
                <w:t>mamosa.mokoena</w:t>
              </w:r>
              <w:r w:rsidR="00D27DAD" w:rsidRPr="00945D0E">
                <w:rPr>
                  <w:rStyle w:val="Hyperlink"/>
                  <w:rFonts w:ascii="Century Gothic" w:hAnsi="Century Gothic" w:cs="Arial"/>
                  <w:sz w:val="20"/>
                  <w:szCs w:val="20"/>
                </w:rPr>
                <w:t>@sanbs.org.za</w:t>
              </w:r>
            </w:hyperlink>
          </w:p>
        </w:tc>
      </w:tr>
      <w:tr w:rsidR="005125D1" w:rsidRPr="00F61779" w14:paraId="243155B1" w14:textId="77777777" w:rsidTr="00DF05A7">
        <w:tc>
          <w:tcPr>
            <w:tcW w:w="4791" w:type="dxa"/>
          </w:tcPr>
          <w:p w14:paraId="008B475E" w14:textId="4FD065C4"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Questions</w:t>
            </w:r>
            <w:r w:rsidR="00FB5476" w:rsidRPr="00F61779">
              <w:rPr>
                <w:rFonts w:ascii="Century Gothic" w:hAnsi="Century Gothic" w:cs="Arial"/>
                <w:b/>
                <w:sz w:val="20"/>
                <w:szCs w:val="20"/>
              </w:rPr>
              <w:t>, clarification and issues</w:t>
            </w:r>
            <w:r w:rsidRPr="00F61779">
              <w:rPr>
                <w:rFonts w:ascii="Century Gothic" w:hAnsi="Century Gothic" w:cs="Arial"/>
                <w:b/>
                <w:sz w:val="20"/>
                <w:szCs w:val="20"/>
              </w:rPr>
              <w:t xml:space="preserve"> relating to the bid from bidder(s)</w:t>
            </w:r>
          </w:p>
        </w:tc>
        <w:tc>
          <w:tcPr>
            <w:tcW w:w="3755" w:type="dxa"/>
          </w:tcPr>
          <w:p w14:paraId="7A3D7EAB" w14:textId="0D525589" w:rsidR="005125D1" w:rsidRPr="00F61779" w:rsidRDefault="004106CF" w:rsidP="004106CF">
            <w:pPr>
              <w:pStyle w:val="TableParagraph"/>
              <w:spacing w:line="360" w:lineRule="auto"/>
              <w:jc w:val="both"/>
              <w:rPr>
                <w:rFonts w:ascii="Century Gothic" w:hAnsi="Century Gothic" w:cs="Arial"/>
                <w:sz w:val="20"/>
                <w:szCs w:val="20"/>
              </w:rPr>
            </w:pPr>
            <w:r>
              <w:rPr>
                <w:rFonts w:ascii="Century Gothic" w:hAnsi="Century Gothic" w:cs="Arial"/>
                <w:sz w:val="20"/>
                <w:szCs w:val="20"/>
              </w:rPr>
              <w:t xml:space="preserve">48hrs before closing date and time. </w:t>
            </w:r>
          </w:p>
        </w:tc>
      </w:tr>
      <w:tr w:rsidR="005125D1" w:rsidRPr="00F61779" w14:paraId="6D751C99" w14:textId="77777777" w:rsidTr="00DF05A7">
        <w:tc>
          <w:tcPr>
            <w:tcW w:w="4791" w:type="dxa"/>
          </w:tcPr>
          <w:p w14:paraId="68649FE7" w14:textId="1F00CBDA"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Briefing Session Link/Venue</w:t>
            </w:r>
          </w:p>
        </w:tc>
        <w:tc>
          <w:tcPr>
            <w:tcW w:w="3755" w:type="dxa"/>
            <w:shd w:val="clear" w:color="auto" w:fill="auto"/>
          </w:tcPr>
          <w:p w14:paraId="77575C19" w14:textId="17DE1B58" w:rsidR="005125D1" w:rsidRPr="00AC45BE" w:rsidRDefault="00AC45BE" w:rsidP="00F61779">
            <w:pPr>
              <w:pStyle w:val="TableParagraph"/>
              <w:spacing w:line="360" w:lineRule="auto"/>
              <w:jc w:val="both"/>
              <w:rPr>
                <w:rFonts w:ascii="Century Gothic" w:hAnsi="Century Gothic" w:cs="Arial"/>
                <w:sz w:val="20"/>
                <w:szCs w:val="20"/>
              </w:rPr>
            </w:pPr>
            <w:hyperlink r:id="rId9" w:history="1">
              <w:r w:rsidRPr="00AC45BE">
                <w:rPr>
                  <w:rStyle w:val="Hyperlink"/>
                  <w:rFonts w:ascii="Century Gothic" w:hAnsi="Century Gothic" w:cs="Arial"/>
                  <w:color w:val="auto"/>
                  <w:sz w:val="20"/>
                  <w:szCs w:val="20"/>
                </w:rPr>
                <w:t>Join meeting</w:t>
              </w:r>
            </w:hyperlink>
          </w:p>
        </w:tc>
      </w:tr>
      <w:tr w:rsidR="0070239C" w:rsidRPr="00F61779" w14:paraId="4245EFC1" w14:textId="77777777" w:rsidTr="00DF05A7">
        <w:tc>
          <w:tcPr>
            <w:tcW w:w="4791" w:type="dxa"/>
          </w:tcPr>
          <w:p w14:paraId="110A8503" w14:textId="351D240A" w:rsidR="0070239C" w:rsidRPr="00F61779" w:rsidRDefault="0070239C" w:rsidP="00F61779">
            <w:pPr>
              <w:pStyle w:val="TableParagraph"/>
              <w:spacing w:line="360" w:lineRule="auto"/>
              <w:ind w:left="110"/>
              <w:jc w:val="both"/>
              <w:rPr>
                <w:rFonts w:ascii="Century Gothic" w:hAnsi="Century Gothic" w:cs="Arial"/>
                <w:b/>
                <w:sz w:val="20"/>
                <w:szCs w:val="20"/>
              </w:rPr>
            </w:pPr>
            <w:r>
              <w:rPr>
                <w:rFonts w:ascii="Century Gothic" w:hAnsi="Century Gothic" w:cs="Arial"/>
                <w:b/>
                <w:sz w:val="20"/>
                <w:szCs w:val="20"/>
              </w:rPr>
              <w:t xml:space="preserve">Intention to Bid </w:t>
            </w:r>
          </w:p>
        </w:tc>
        <w:tc>
          <w:tcPr>
            <w:tcW w:w="3755" w:type="dxa"/>
            <w:shd w:val="clear" w:color="auto" w:fill="auto"/>
          </w:tcPr>
          <w:p w14:paraId="5B9D72B2" w14:textId="57B63A95" w:rsidR="0070239C" w:rsidRPr="0070239C" w:rsidRDefault="00756ABE" w:rsidP="00F61779">
            <w:pPr>
              <w:pStyle w:val="TableParagraph"/>
              <w:spacing w:line="360" w:lineRule="auto"/>
              <w:jc w:val="both"/>
              <w:rPr>
                <w:rFonts w:ascii="Century Gothic" w:hAnsi="Century Gothic" w:cs="Arial"/>
                <w:sz w:val="20"/>
                <w:szCs w:val="20"/>
                <w:highlight w:val="yellow"/>
              </w:rPr>
            </w:pPr>
            <w:r>
              <w:rPr>
                <w:rFonts w:ascii="Century Gothic" w:hAnsi="Century Gothic" w:cs="Arial"/>
                <w:sz w:val="20"/>
                <w:szCs w:val="20"/>
              </w:rPr>
              <w:t>2</w:t>
            </w:r>
            <w:r w:rsidR="008A288E">
              <w:rPr>
                <w:rFonts w:ascii="Century Gothic" w:hAnsi="Century Gothic" w:cs="Arial"/>
                <w:sz w:val="20"/>
                <w:szCs w:val="20"/>
              </w:rPr>
              <w:t xml:space="preserve">8 April </w:t>
            </w:r>
            <w:r>
              <w:rPr>
                <w:rFonts w:ascii="Century Gothic" w:hAnsi="Century Gothic" w:cs="Arial"/>
                <w:sz w:val="20"/>
                <w:szCs w:val="20"/>
              </w:rPr>
              <w:t xml:space="preserve">2023 </w:t>
            </w:r>
          </w:p>
        </w:tc>
      </w:tr>
      <w:tr w:rsidR="00866948" w:rsidRPr="00F61779" w14:paraId="3EA92B3D" w14:textId="77777777" w:rsidTr="00DF05A7">
        <w:tc>
          <w:tcPr>
            <w:tcW w:w="4791" w:type="dxa"/>
          </w:tcPr>
          <w:p w14:paraId="27989343" w14:textId="11F10A98" w:rsidR="00866948" w:rsidRDefault="00866948" w:rsidP="00F61779">
            <w:pPr>
              <w:pStyle w:val="TableParagraph"/>
              <w:spacing w:line="360" w:lineRule="auto"/>
              <w:ind w:left="110"/>
              <w:jc w:val="both"/>
              <w:rPr>
                <w:rFonts w:ascii="Century Gothic" w:hAnsi="Century Gothic" w:cs="Arial"/>
                <w:b/>
                <w:sz w:val="20"/>
                <w:szCs w:val="20"/>
              </w:rPr>
            </w:pPr>
            <w:r w:rsidRPr="00866948">
              <w:rPr>
                <w:rFonts w:ascii="Century Gothic" w:hAnsi="Century Gothic" w:cs="Arial"/>
                <w:b/>
                <w:sz w:val="20"/>
                <w:szCs w:val="20"/>
              </w:rPr>
              <w:t>Supplier Briefing Session (Virtual)</w:t>
            </w:r>
          </w:p>
        </w:tc>
        <w:tc>
          <w:tcPr>
            <w:tcW w:w="3755" w:type="dxa"/>
            <w:shd w:val="clear" w:color="auto" w:fill="auto"/>
          </w:tcPr>
          <w:p w14:paraId="23563E85" w14:textId="4C32ECBE" w:rsidR="00866948" w:rsidRDefault="008A288E" w:rsidP="00F61779">
            <w:pPr>
              <w:pStyle w:val="TableParagraph"/>
              <w:spacing w:line="360" w:lineRule="auto"/>
              <w:jc w:val="both"/>
              <w:rPr>
                <w:rFonts w:ascii="Century Gothic" w:hAnsi="Century Gothic" w:cs="Arial"/>
                <w:sz w:val="20"/>
                <w:szCs w:val="20"/>
              </w:rPr>
            </w:pPr>
            <w:r>
              <w:rPr>
                <w:rFonts w:ascii="Century Gothic" w:hAnsi="Century Gothic" w:cs="Arial"/>
                <w:sz w:val="20"/>
                <w:szCs w:val="20"/>
              </w:rPr>
              <w:t xml:space="preserve">3 May </w:t>
            </w:r>
            <w:r w:rsidR="00866948" w:rsidRPr="00F61779">
              <w:rPr>
                <w:rFonts w:ascii="Century Gothic" w:hAnsi="Century Gothic" w:cs="Arial"/>
                <w:sz w:val="20"/>
                <w:szCs w:val="20"/>
              </w:rPr>
              <w:t>202</w:t>
            </w:r>
            <w:r w:rsidR="00866948">
              <w:rPr>
                <w:rFonts w:ascii="Century Gothic" w:hAnsi="Century Gothic" w:cs="Arial"/>
                <w:sz w:val="20"/>
                <w:szCs w:val="20"/>
              </w:rPr>
              <w:t>3</w:t>
            </w:r>
            <w:r w:rsidR="00AC45BE">
              <w:rPr>
                <w:rFonts w:ascii="Century Gothic" w:hAnsi="Century Gothic" w:cs="Arial"/>
                <w:sz w:val="20"/>
                <w:szCs w:val="20"/>
              </w:rPr>
              <w:t xml:space="preserve"> @ 13;00</w:t>
            </w:r>
          </w:p>
        </w:tc>
      </w:tr>
      <w:tr w:rsidR="005125D1" w:rsidRPr="00F61779" w14:paraId="540B3A41" w14:textId="77777777" w:rsidTr="00DF05A7">
        <w:tc>
          <w:tcPr>
            <w:tcW w:w="4791" w:type="dxa"/>
          </w:tcPr>
          <w:p w14:paraId="7D7927AE" w14:textId="2357006C"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Submission Method</w:t>
            </w:r>
          </w:p>
        </w:tc>
        <w:tc>
          <w:tcPr>
            <w:tcW w:w="3755" w:type="dxa"/>
            <w:shd w:val="clear" w:color="auto" w:fill="auto"/>
          </w:tcPr>
          <w:p w14:paraId="2BF43E6A" w14:textId="10AB9AA9" w:rsidR="005125D1" w:rsidRPr="00F61779" w:rsidRDefault="0070239C" w:rsidP="00F61779">
            <w:pPr>
              <w:pStyle w:val="TableParagraph"/>
              <w:spacing w:line="360" w:lineRule="auto"/>
              <w:jc w:val="both"/>
              <w:rPr>
                <w:rFonts w:ascii="Century Gothic" w:hAnsi="Century Gothic" w:cs="Arial"/>
                <w:sz w:val="20"/>
                <w:szCs w:val="20"/>
              </w:rPr>
            </w:pPr>
            <w:r w:rsidRPr="00524839">
              <w:rPr>
                <w:rFonts w:ascii="Century Gothic" w:hAnsi="Century Gothic" w:cs="Arial"/>
                <w:sz w:val="20"/>
                <w:szCs w:val="20"/>
              </w:rPr>
              <w:t>SAP</w:t>
            </w:r>
          </w:p>
        </w:tc>
      </w:tr>
      <w:tr w:rsidR="005125D1" w:rsidRPr="00F61779" w14:paraId="3ED4568F" w14:textId="77777777" w:rsidTr="00DF05A7">
        <w:tc>
          <w:tcPr>
            <w:tcW w:w="4791" w:type="dxa"/>
          </w:tcPr>
          <w:p w14:paraId="086E08FA" w14:textId="77777777" w:rsidR="005125D1" w:rsidRPr="00F61779" w:rsidRDefault="005125D1" w:rsidP="00F61779">
            <w:pPr>
              <w:pStyle w:val="TableParagraph"/>
              <w:spacing w:line="360" w:lineRule="auto"/>
              <w:ind w:left="0"/>
              <w:jc w:val="both"/>
              <w:rPr>
                <w:rFonts w:ascii="Century Gothic" w:hAnsi="Century Gothic" w:cs="Arial"/>
                <w:b/>
                <w:sz w:val="20"/>
                <w:szCs w:val="20"/>
              </w:rPr>
            </w:pPr>
            <w:r w:rsidRPr="00F61779">
              <w:rPr>
                <w:rFonts w:ascii="Century Gothic" w:hAnsi="Century Gothic" w:cs="Arial"/>
                <w:b/>
                <w:sz w:val="20"/>
                <w:szCs w:val="20"/>
              </w:rPr>
              <w:t xml:space="preserve">  Bid Closing Date</w:t>
            </w:r>
          </w:p>
        </w:tc>
        <w:tc>
          <w:tcPr>
            <w:tcW w:w="3755" w:type="dxa"/>
            <w:shd w:val="clear" w:color="auto" w:fill="auto"/>
          </w:tcPr>
          <w:p w14:paraId="005B04D0" w14:textId="482FDD16" w:rsidR="005125D1" w:rsidRPr="00F61779" w:rsidRDefault="008A288E" w:rsidP="00F61779">
            <w:pPr>
              <w:pStyle w:val="TableParagraph"/>
              <w:spacing w:line="360" w:lineRule="auto"/>
              <w:jc w:val="both"/>
              <w:rPr>
                <w:rFonts w:ascii="Century Gothic" w:hAnsi="Century Gothic" w:cs="Arial"/>
                <w:sz w:val="20"/>
                <w:szCs w:val="20"/>
              </w:rPr>
            </w:pPr>
            <w:r>
              <w:rPr>
                <w:rFonts w:ascii="Century Gothic" w:hAnsi="Century Gothic" w:cs="Arial"/>
                <w:sz w:val="20"/>
                <w:szCs w:val="20"/>
              </w:rPr>
              <w:t xml:space="preserve">12 May </w:t>
            </w:r>
            <w:r w:rsidR="00524839">
              <w:rPr>
                <w:rFonts w:ascii="Century Gothic" w:hAnsi="Century Gothic" w:cs="Arial"/>
                <w:sz w:val="20"/>
                <w:szCs w:val="20"/>
              </w:rPr>
              <w:t>202</w:t>
            </w:r>
            <w:r w:rsidR="00866948">
              <w:rPr>
                <w:rFonts w:ascii="Century Gothic" w:hAnsi="Century Gothic" w:cs="Arial"/>
                <w:sz w:val="20"/>
                <w:szCs w:val="20"/>
              </w:rPr>
              <w:t>3</w:t>
            </w:r>
            <w:r w:rsidR="00524839">
              <w:rPr>
                <w:rFonts w:ascii="Century Gothic" w:hAnsi="Century Gothic" w:cs="Arial"/>
                <w:sz w:val="20"/>
                <w:szCs w:val="20"/>
              </w:rPr>
              <w:t xml:space="preserve"> </w:t>
            </w:r>
          </w:p>
        </w:tc>
      </w:tr>
      <w:tr w:rsidR="005125D1" w:rsidRPr="00F61779" w14:paraId="51513049" w14:textId="77777777" w:rsidTr="00DF05A7">
        <w:tc>
          <w:tcPr>
            <w:tcW w:w="4791" w:type="dxa"/>
          </w:tcPr>
          <w:p w14:paraId="0B7DFD4C" w14:textId="6652B70B" w:rsidR="005125D1" w:rsidRPr="00F61779" w:rsidRDefault="004A100B" w:rsidP="00F61779">
            <w:pPr>
              <w:pStyle w:val="TableParagraph"/>
              <w:spacing w:line="360" w:lineRule="auto"/>
              <w:ind w:left="0"/>
              <w:jc w:val="both"/>
              <w:rPr>
                <w:rFonts w:ascii="Century Gothic" w:hAnsi="Century Gothic" w:cs="Arial"/>
                <w:sz w:val="20"/>
                <w:szCs w:val="20"/>
              </w:rPr>
            </w:pPr>
            <w:r w:rsidRPr="00F61779">
              <w:rPr>
                <w:rFonts w:ascii="Century Gothic" w:hAnsi="Century Gothic" w:cs="Arial"/>
                <w:b/>
                <w:sz w:val="20"/>
                <w:szCs w:val="20"/>
              </w:rPr>
              <w:t xml:space="preserve">   </w:t>
            </w:r>
            <w:r w:rsidR="006F007B" w:rsidRPr="00F61779">
              <w:rPr>
                <w:rFonts w:ascii="Century Gothic" w:hAnsi="Century Gothic" w:cs="Arial"/>
                <w:b/>
                <w:sz w:val="20"/>
                <w:szCs w:val="20"/>
              </w:rPr>
              <w:t>Price Validity</w:t>
            </w:r>
          </w:p>
        </w:tc>
        <w:tc>
          <w:tcPr>
            <w:tcW w:w="3755" w:type="dxa"/>
            <w:shd w:val="clear" w:color="auto" w:fill="auto"/>
          </w:tcPr>
          <w:p w14:paraId="7B6AF54B" w14:textId="30F30176" w:rsidR="005125D1" w:rsidRPr="00F61779" w:rsidRDefault="006F007B" w:rsidP="00F61779">
            <w:pPr>
              <w:pStyle w:val="TableParagraph"/>
              <w:spacing w:line="360" w:lineRule="auto"/>
              <w:jc w:val="both"/>
              <w:rPr>
                <w:rFonts w:ascii="Century Gothic" w:hAnsi="Century Gothic" w:cs="Arial"/>
                <w:sz w:val="20"/>
                <w:szCs w:val="20"/>
              </w:rPr>
            </w:pPr>
            <w:r w:rsidRPr="00F61779">
              <w:rPr>
                <w:rFonts w:ascii="Century Gothic" w:hAnsi="Century Gothic" w:cs="Arial"/>
                <w:sz w:val="20"/>
                <w:szCs w:val="20"/>
              </w:rPr>
              <w:t>The price validity period is</w:t>
            </w:r>
            <w:r w:rsidR="00866948">
              <w:rPr>
                <w:rFonts w:ascii="Century Gothic" w:hAnsi="Century Gothic" w:cs="Arial"/>
                <w:sz w:val="20"/>
                <w:szCs w:val="20"/>
              </w:rPr>
              <w:t xml:space="preserve"> 1</w:t>
            </w:r>
            <w:r w:rsidR="00444A55">
              <w:rPr>
                <w:rFonts w:ascii="Century Gothic" w:hAnsi="Century Gothic" w:cs="Arial"/>
                <w:sz w:val="20"/>
                <w:szCs w:val="20"/>
              </w:rPr>
              <w:t xml:space="preserve">80 days </w:t>
            </w:r>
            <w:r w:rsidRPr="00F61779">
              <w:rPr>
                <w:rFonts w:ascii="Century Gothic" w:hAnsi="Century Gothic" w:cs="Arial"/>
                <w:sz w:val="20"/>
                <w:szCs w:val="20"/>
              </w:rPr>
              <w:t>after the closing date of the bid</w:t>
            </w:r>
            <w:r w:rsidR="004106CF">
              <w:rPr>
                <w:rFonts w:ascii="Century Gothic" w:hAnsi="Century Gothic" w:cs="Arial"/>
                <w:sz w:val="20"/>
                <w:szCs w:val="20"/>
              </w:rPr>
              <w:t>.</w:t>
            </w:r>
          </w:p>
        </w:tc>
      </w:tr>
    </w:tbl>
    <w:p w14:paraId="32B6C5BC" w14:textId="77777777" w:rsidR="005125D1" w:rsidRPr="00F61779" w:rsidRDefault="005125D1" w:rsidP="00F61779">
      <w:pPr>
        <w:tabs>
          <w:tab w:val="left" w:pos="2835"/>
        </w:tabs>
        <w:spacing w:line="360" w:lineRule="auto"/>
        <w:ind w:left="3261" w:right="1133" w:hanging="3261"/>
        <w:jc w:val="both"/>
        <w:rPr>
          <w:rFonts w:ascii="Century Gothic" w:hAnsi="Century Gothic" w:cs="Arial"/>
          <w:sz w:val="20"/>
          <w:szCs w:val="20"/>
        </w:rPr>
      </w:pPr>
    </w:p>
    <w:p w14:paraId="35DDCAFC" w14:textId="24EEAE72" w:rsidR="0022546D" w:rsidRPr="00F61779" w:rsidRDefault="0022546D" w:rsidP="00F61779">
      <w:pPr>
        <w:pStyle w:val="BodyText"/>
        <w:spacing w:line="360" w:lineRule="auto"/>
        <w:jc w:val="both"/>
        <w:rPr>
          <w:rFonts w:ascii="Century Gothic" w:hAnsi="Century Gothic" w:cs="Arial"/>
          <w:sz w:val="20"/>
          <w:szCs w:val="20"/>
        </w:rPr>
      </w:pPr>
    </w:p>
    <w:p w14:paraId="40EFDFDF" w14:textId="1400F1A2" w:rsidR="00D06641" w:rsidRPr="00F61779" w:rsidRDefault="00D06641" w:rsidP="00F61779">
      <w:pPr>
        <w:pStyle w:val="ListParagraph"/>
        <w:numPr>
          <w:ilvl w:val="0"/>
          <w:numId w:val="9"/>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ANNEXURES</w:t>
      </w:r>
      <w:bookmarkStart w:id="30" w:name="_GoBack"/>
      <w:bookmarkEnd w:id="30"/>
    </w:p>
    <w:p w14:paraId="4D6C32A5" w14:textId="77777777" w:rsidR="00D06641" w:rsidRPr="00F61779" w:rsidRDefault="00D06641" w:rsidP="00F61779">
      <w:pPr>
        <w:tabs>
          <w:tab w:val="left" w:pos="830"/>
          <w:tab w:val="left" w:pos="3564"/>
        </w:tabs>
        <w:spacing w:line="360" w:lineRule="auto"/>
        <w:jc w:val="both"/>
        <w:rPr>
          <w:rFonts w:ascii="Century Gothic" w:hAnsi="Century Gothic" w:cs="Arial"/>
          <w:b/>
          <w:bCs/>
          <w:sz w:val="20"/>
          <w:szCs w:val="20"/>
        </w:rPr>
      </w:pPr>
    </w:p>
    <w:p w14:paraId="4ADFCC77" w14:textId="1E5A05C6"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Cs/>
          <w:sz w:val="20"/>
          <w:szCs w:val="20"/>
        </w:rPr>
      </w:pPr>
      <w:r w:rsidRPr="00F61779">
        <w:rPr>
          <w:rFonts w:ascii="Century Gothic" w:hAnsi="Century Gothic" w:cs="Arial"/>
          <w:b/>
          <w:bCs/>
          <w:sz w:val="20"/>
          <w:szCs w:val="20"/>
        </w:rPr>
        <w:t>This RFP document</w:t>
      </w:r>
      <w:r w:rsidRPr="00F61779">
        <w:rPr>
          <w:rFonts w:ascii="Century Gothic" w:hAnsi="Century Gothic" w:cs="Arial"/>
          <w:bCs/>
          <w:sz w:val="20"/>
          <w:szCs w:val="20"/>
        </w:rPr>
        <w:t xml:space="preserve"> – RF</w:t>
      </w:r>
      <w:r w:rsidR="008A288E">
        <w:rPr>
          <w:rFonts w:ascii="Century Gothic" w:hAnsi="Century Gothic" w:cs="Arial"/>
          <w:bCs/>
          <w:sz w:val="20"/>
          <w:szCs w:val="20"/>
        </w:rPr>
        <w:t>PO</w:t>
      </w:r>
      <w:r w:rsidRPr="00524839">
        <w:rPr>
          <w:rFonts w:ascii="Century Gothic" w:hAnsi="Century Gothic" w:cs="Arial"/>
          <w:bCs/>
          <w:sz w:val="20"/>
          <w:szCs w:val="20"/>
        </w:rPr>
        <w:t>-</w:t>
      </w:r>
      <w:r w:rsidR="00524839" w:rsidRPr="00524839">
        <w:rPr>
          <w:rFonts w:ascii="Century Gothic" w:hAnsi="Century Gothic" w:cs="Arial"/>
          <w:bCs/>
          <w:sz w:val="20"/>
          <w:szCs w:val="20"/>
        </w:rPr>
        <w:t>00</w:t>
      </w:r>
      <w:r w:rsidR="008A288E">
        <w:rPr>
          <w:rFonts w:ascii="Century Gothic" w:hAnsi="Century Gothic" w:cs="Arial"/>
          <w:bCs/>
          <w:sz w:val="20"/>
          <w:szCs w:val="20"/>
        </w:rPr>
        <w:t>15</w:t>
      </w:r>
      <w:r w:rsidRPr="00524839">
        <w:rPr>
          <w:rFonts w:ascii="Century Gothic" w:hAnsi="Century Gothic" w:cs="Arial"/>
          <w:bCs/>
          <w:sz w:val="20"/>
          <w:szCs w:val="20"/>
        </w:rPr>
        <w:t>-202</w:t>
      </w:r>
      <w:r w:rsidR="00866948">
        <w:rPr>
          <w:rFonts w:ascii="Century Gothic" w:hAnsi="Century Gothic" w:cs="Arial"/>
          <w:bCs/>
          <w:sz w:val="20"/>
          <w:szCs w:val="20"/>
        </w:rPr>
        <w:t>3</w:t>
      </w:r>
      <w:r w:rsidRPr="00F61779">
        <w:rPr>
          <w:rFonts w:ascii="Century Gothic" w:hAnsi="Century Gothic" w:cs="Arial"/>
          <w:bCs/>
          <w:sz w:val="20"/>
          <w:szCs w:val="20"/>
        </w:rPr>
        <w:t xml:space="preserve"> Supply </w:t>
      </w:r>
      <w:r w:rsidR="00524839">
        <w:rPr>
          <w:rFonts w:ascii="Century Gothic" w:hAnsi="Century Gothic" w:cs="Arial"/>
          <w:bCs/>
          <w:sz w:val="20"/>
          <w:szCs w:val="20"/>
        </w:rPr>
        <w:t xml:space="preserve">of </w:t>
      </w:r>
      <w:r w:rsidR="00866948">
        <w:rPr>
          <w:rFonts w:ascii="Century Gothic" w:hAnsi="Century Gothic" w:cs="Arial"/>
          <w:bCs/>
          <w:sz w:val="20"/>
          <w:szCs w:val="20"/>
        </w:rPr>
        <w:t xml:space="preserve">Invoice </w:t>
      </w:r>
      <w:r w:rsidR="00944083">
        <w:rPr>
          <w:rFonts w:ascii="Century Gothic" w:hAnsi="Century Gothic" w:cs="Arial"/>
          <w:bCs/>
          <w:sz w:val="20"/>
          <w:szCs w:val="20"/>
        </w:rPr>
        <w:t xml:space="preserve">Verification </w:t>
      </w:r>
      <w:r w:rsidR="00866948">
        <w:rPr>
          <w:rFonts w:ascii="Century Gothic" w:hAnsi="Century Gothic" w:cs="Arial"/>
          <w:bCs/>
          <w:sz w:val="20"/>
          <w:szCs w:val="20"/>
        </w:rPr>
        <w:t xml:space="preserve">Automation </w:t>
      </w:r>
    </w:p>
    <w:p w14:paraId="06B3D9FC" w14:textId="55AE3F64"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A </w:t>
      </w:r>
      <w:r w:rsidRPr="00F61779">
        <w:rPr>
          <w:rFonts w:ascii="Century Gothic" w:hAnsi="Century Gothic" w:cs="Arial"/>
          <w:bCs/>
          <w:sz w:val="20"/>
          <w:szCs w:val="20"/>
        </w:rPr>
        <w:t>–Specification</w:t>
      </w:r>
      <w:r w:rsidR="0086252B">
        <w:rPr>
          <w:rFonts w:ascii="Century Gothic" w:hAnsi="Century Gothic" w:cs="Arial"/>
          <w:bCs/>
          <w:sz w:val="20"/>
          <w:szCs w:val="20"/>
        </w:rPr>
        <w:t xml:space="preserve"> </w:t>
      </w:r>
      <w:r w:rsidRPr="00F61779">
        <w:rPr>
          <w:rFonts w:ascii="Century Gothic" w:hAnsi="Century Gothic" w:cs="Arial"/>
          <w:bCs/>
          <w:sz w:val="20"/>
          <w:szCs w:val="20"/>
        </w:rPr>
        <w:t>sheet</w:t>
      </w:r>
    </w:p>
    <w:p w14:paraId="3CBE497A" w14:textId="5E95961B"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ANNEXURE B</w:t>
      </w:r>
      <w:r w:rsidRPr="00F61779">
        <w:rPr>
          <w:rFonts w:ascii="Century Gothic" w:hAnsi="Century Gothic" w:cs="Arial"/>
          <w:bCs/>
          <w:sz w:val="20"/>
          <w:szCs w:val="20"/>
        </w:rPr>
        <w:t xml:space="preserve">– </w:t>
      </w:r>
      <w:r w:rsidR="0070239C">
        <w:rPr>
          <w:rFonts w:ascii="Century Gothic" w:hAnsi="Century Gothic" w:cs="Arial"/>
          <w:bCs/>
          <w:sz w:val="20"/>
          <w:szCs w:val="20"/>
        </w:rPr>
        <w:t>Technical Evaluation Sheet</w:t>
      </w:r>
    </w:p>
    <w:p w14:paraId="6B15983F" w14:textId="34FD7075" w:rsidR="00D06641" w:rsidRPr="00DC278F"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C </w:t>
      </w:r>
      <w:r w:rsidRPr="00F61779">
        <w:rPr>
          <w:rFonts w:ascii="Century Gothic" w:hAnsi="Century Gothic" w:cs="Arial"/>
          <w:bCs/>
          <w:sz w:val="20"/>
          <w:szCs w:val="20"/>
        </w:rPr>
        <w:t>–</w:t>
      </w:r>
      <w:r w:rsidR="0070239C">
        <w:rPr>
          <w:rFonts w:ascii="Century Gothic" w:hAnsi="Century Gothic" w:cs="Arial"/>
          <w:b/>
          <w:bCs/>
          <w:sz w:val="20"/>
          <w:szCs w:val="20"/>
        </w:rPr>
        <w:t xml:space="preserve"> </w:t>
      </w:r>
      <w:r w:rsidR="0070239C" w:rsidRPr="0070239C">
        <w:rPr>
          <w:rFonts w:ascii="Century Gothic" w:hAnsi="Century Gothic" w:cs="Arial"/>
          <w:bCs/>
          <w:sz w:val="20"/>
          <w:szCs w:val="20"/>
        </w:rPr>
        <w:t>Pricing Schedule</w:t>
      </w:r>
      <w:r w:rsidR="0070239C">
        <w:rPr>
          <w:rFonts w:ascii="Century Gothic" w:hAnsi="Century Gothic" w:cs="Arial"/>
          <w:b/>
          <w:bCs/>
          <w:sz w:val="20"/>
          <w:szCs w:val="20"/>
        </w:rPr>
        <w:t xml:space="preserve"> </w:t>
      </w:r>
    </w:p>
    <w:p w14:paraId="7AAD0EEB" w14:textId="534B6C41"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w:t>
      </w:r>
      <w:r w:rsidR="0070239C">
        <w:rPr>
          <w:rFonts w:ascii="Century Gothic" w:hAnsi="Century Gothic" w:cs="Arial"/>
          <w:b/>
          <w:bCs/>
          <w:sz w:val="20"/>
          <w:szCs w:val="20"/>
        </w:rPr>
        <w:t>D</w:t>
      </w:r>
      <w:r w:rsidRPr="00F61779">
        <w:rPr>
          <w:rFonts w:ascii="Century Gothic" w:hAnsi="Century Gothic" w:cs="Arial"/>
          <w:b/>
          <w:bCs/>
          <w:sz w:val="20"/>
          <w:szCs w:val="20"/>
        </w:rPr>
        <w:t xml:space="preserve"> </w:t>
      </w:r>
      <w:r w:rsidRPr="00F61779">
        <w:rPr>
          <w:rFonts w:ascii="Century Gothic" w:hAnsi="Century Gothic" w:cs="Arial"/>
          <w:bCs/>
          <w:sz w:val="20"/>
          <w:szCs w:val="20"/>
        </w:rPr>
        <w:t>–</w:t>
      </w:r>
      <w:r w:rsidR="00FE2231">
        <w:rPr>
          <w:rFonts w:ascii="Century Gothic" w:hAnsi="Century Gothic" w:cs="Arial"/>
          <w:bCs/>
          <w:sz w:val="20"/>
          <w:szCs w:val="20"/>
        </w:rPr>
        <w:t xml:space="preserve"> </w:t>
      </w:r>
      <w:r w:rsidRPr="00F61779">
        <w:rPr>
          <w:rFonts w:ascii="Century Gothic" w:hAnsi="Century Gothic" w:cs="Arial"/>
          <w:bCs/>
          <w:sz w:val="20"/>
          <w:szCs w:val="20"/>
        </w:rPr>
        <w:t>Services Agreement</w:t>
      </w:r>
    </w:p>
    <w:p w14:paraId="5C2245A1" w14:textId="092CF959" w:rsidR="00D06641" w:rsidRPr="006A6F9F"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w:t>
      </w:r>
      <w:r w:rsidR="0070239C">
        <w:rPr>
          <w:rFonts w:ascii="Century Gothic" w:hAnsi="Century Gothic" w:cs="Arial"/>
          <w:b/>
          <w:bCs/>
          <w:sz w:val="20"/>
          <w:szCs w:val="20"/>
        </w:rPr>
        <w:t>E</w:t>
      </w:r>
      <w:r w:rsidRPr="00F61779">
        <w:rPr>
          <w:rFonts w:ascii="Century Gothic" w:hAnsi="Century Gothic" w:cs="Arial"/>
          <w:b/>
          <w:bCs/>
          <w:sz w:val="20"/>
          <w:szCs w:val="20"/>
        </w:rPr>
        <w:t xml:space="preserve"> </w:t>
      </w:r>
      <w:r w:rsidRPr="00F61779">
        <w:rPr>
          <w:rFonts w:ascii="Century Gothic" w:hAnsi="Century Gothic" w:cs="Arial"/>
          <w:bCs/>
          <w:sz w:val="20"/>
          <w:szCs w:val="20"/>
        </w:rPr>
        <w:t>– De</w:t>
      </w:r>
      <w:r w:rsidR="00321CED">
        <w:rPr>
          <w:rFonts w:ascii="Century Gothic" w:hAnsi="Century Gothic" w:cs="Arial"/>
          <w:bCs/>
          <w:sz w:val="20"/>
          <w:szCs w:val="20"/>
        </w:rPr>
        <w:t xml:space="preserve">claration of Interest </w:t>
      </w:r>
    </w:p>
    <w:p w14:paraId="3E178732" w14:textId="73696CE7" w:rsidR="00321CED" w:rsidRDefault="006A6F9F"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w:t>
      </w:r>
      <w:r>
        <w:rPr>
          <w:rFonts w:ascii="Century Gothic" w:hAnsi="Century Gothic" w:cs="Arial"/>
          <w:b/>
          <w:bCs/>
          <w:sz w:val="20"/>
          <w:szCs w:val="20"/>
        </w:rPr>
        <w:t xml:space="preserve">F – </w:t>
      </w:r>
      <w:r w:rsidR="00321CED" w:rsidRPr="00321CED">
        <w:rPr>
          <w:rFonts w:ascii="Century Gothic" w:hAnsi="Century Gothic" w:cs="Arial"/>
          <w:bCs/>
          <w:sz w:val="20"/>
          <w:szCs w:val="20"/>
        </w:rPr>
        <w:t>Company/Board Resolution</w:t>
      </w:r>
      <w:r w:rsidR="00321CED">
        <w:rPr>
          <w:rFonts w:ascii="Century Gothic" w:hAnsi="Century Gothic" w:cs="Arial"/>
          <w:b/>
          <w:bCs/>
          <w:sz w:val="20"/>
          <w:szCs w:val="20"/>
        </w:rPr>
        <w:t xml:space="preserve"> </w:t>
      </w:r>
    </w:p>
    <w:p w14:paraId="73701C09" w14:textId="6303D77C" w:rsidR="00321CED" w:rsidRPr="00321CED" w:rsidRDefault="00321CED"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321CED">
        <w:rPr>
          <w:rFonts w:ascii="Century Gothic" w:hAnsi="Century Gothic" w:cs="Arial"/>
          <w:b/>
          <w:bCs/>
          <w:sz w:val="20"/>
          <w:szCs w:val="20"/>
        </w:rPr>
        <w:t>Annexure G –</w:t>
      </w:r>
      <w:r>
        <w:rPr>
          <w:rFonts w:ascii="Century Gothic" w:hAnsi="Century Gothic" w:cs="Arial"/>
          <w:bCs/>
          <w:sz w:val="20"/>
          <w:szCs w:val="20"/>
        </w:rPr>
        <w:t xml:space="preserve"> Non-Disclosure Agreement </w:t>
      </w:r>
    </w:p>
    <w:p w14:paraId="06E55A6A" w14:textId="065EA62B" w:rsidR="00321CED" w:rsidRPr="00321CED" w:rsidRDefault="00321CED"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321CED">
        <w:rPr>
          <w:rFonts w:ascii="Century Gothic" w:hAnsi="Century Gothic" w:cs="Arial"/>
          <w:b/>
          <w:bCs/>
          <w:sz w:val="20"/>
          <w:szCs w:val="20"/>
        </w:rPr>
        <w:t>Annexure H</w:t>
      </w:r>
      <w:r>
        <w:rPr>
          <w:rFonts w:ascii="Century Gothic" w:hAnsi="Century Gothic" w:cs="Arial"/>
          <w:bCs/>
          <w:sz w:val="20"/>
          <w:szCs w:val="20"/>
        </w:rPr>
        <w:t xml:space="preserve"> _ Certificate of Independence </w:t>
      </w:r>
    </w:p>
    <w:p w14:paraId="72BB598F" w14:textId="156B2BF7" w:rsidR="006A6F9F" w:rsidRPr="00F61779" w:rsidRDefault="00321CED"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321CED">
        <w:rPr>
          <w:rFonts w:ascii="Century Gothic" w:hAnsi="Century Gothic" w:cs="Arial"/>
          <w:b/>
          <w:bCs/>
          <w:sz w:val="20"/>
          <w:szCs w:val="20"/>
        </w:rPr>
        <w:t>Annexure I</w:t>
      </w:r>
      <w:r>
        <w:rPr>
          <w:rFonts w:ascii="Century Gothic" w:hAnsi="Century Gothic" w:cs="Arial"/>
          <w:bCs/>
          <w:sz w:val="20"/>
          <w:szCs w:val="20"/>
        </w:rPr>
        <w:t xml:space="preserve"> – Delivery Address Schedule </w:t>
      </w:r>
    </w:p>
    <w:p w14:paraId="18C0E311" w14:textId="6EE85EBF" w:rsidR="005125D1" w:rsidRPr="00F61779" w:rsidRDefault="00D06641" w:rsidP="00F61779">
      <w:pPr>
        <w:tabs>
          <w:tab w:val="left" w:pos="830"/>
          <w:tab w:val="left" w:pos="3564"/>
        </w:tabs>
        <w:spacing w:line="360" w:lineRule="auto"/>
        <w:jc w:val="both"/>
        <w:rPr>
          <w:rFonts w:ascii="Century Gothic" w:hAnsi="Century Gothic" w:cs="Arial"/>
          <w:sz w:val="20"/>
          <w:szCs w:val="20"/>
        </w:rPr>
      </w:pPr>
      <w:r w:rsidRPr="00F61779">
        <w:rPr>
          <w:rFonts w:ascii="Century Gothic" w:hAnsi="Century Gothic" w:cs="Arial"/>
          <w:sz w:val="20"/>
          <w:szCs w:val="20"/>
        </w:rPr>
        <w:tab/>
      </w:r>
    </w:p>
    <w:p w14:paraId="07BC37A9" w14:textId="2F2A65F6" w:rsidR="0022546D" w:rsidRPr="00F61779" w:rsidRDefault="005125D1" w:rsidP="00F61779">
      <w:pPr>
        <w:tabs>
          <w:tab w:val="left" w:pos="3564"/>
        </w:tabs>
        <w:spacing w:line="360" w:lineRule="auto"/>
        <w:jc w:val="both"/>
        <w:rPr>
          <w:rFonts w:ascii="Century Gothic" w:hAnsi="Century Gothic" w:cs="Arial"/>
          <w:sz w:val="20"/>
          <w:szCs w:val="20"/>
        </w:rPr>
        <w:sectPr w:rsidR="0022546D" w:rsidRPr="00F61779" w:rsidSect="00105B16">
          <w:headerReference w:type="default" r:id="rId10"/>
          <w:footerReference w:type="default" r:id="rId11"/>
          <w:pgSz w:w="11910" w:h="16850"/>
          <w:pgMar w:top="1440" w:right="994" w:bottom="1440" w:left="1282" w:header="720" w:footer="835" w:gutter="0"/>
          <w:pgNumType w:start="1"/>
          <w:cols w:space="720"/>
          <w:docGrid w:linePitch="299"/>
        </w:sectPr>
      </w:pPr>
      <w:r w:rsidRPr="00F61779">
        <w:rPr>
          <w:rFonts w:ascii="Century Gothic" w:hAnsi="Century Gothic" w:cs="Arial"/>
          <w:sz w:val="20"/>
          <w:szCs w:val="20"/>
        </w:rPr>
        <w:tab/>
      </w:r>
    </w:p>
    <w:p w14:paraId="3AD3BB86" w14:textId="77777777" w:rsidR="0022546D" w:rsidRPr="00F61779" w:rsidRDefault="0022546D" w:rsidP="00F61779">
      <w:pPr>
        <w:pStyle w:val="BodyText"/>
        <w:spacing w:line="360" w:lineRule="auto"/>
        <w:jc w:val="both"/>
        <w:rPr>
          <w:rFonts w:ascii="Century Gothic" w:hAnsi="Century Gothic" w:cs="Arial"/>
          <w:sz w:val="20"/>
          <w:szCs w:val="20"/>
        </w:rPr>
      </w:pPr>
    </w:p>
    <w:p w14:paraId="67CDCDEE" w14:textId="77777777" w:rsidR="0022546D" w:rsidRPr="00F61779" w:rsidRDefault="0022546D" w:rsidP="00F61779">
      <w:pPr>
        <w:spacing w:line="360" w:lineRule="auto"/>
        <w:ind w:left="1014" w:right="1132"/>
        <w:jc w:val="both"/>
        <w:rPr>
          <w:rFonts w:ascii="Century Gothic" w:hAnsi="Century Gothic" w:cs="Arial"/>
          <w:b/>
          <w:sz w:val="20"/>
          <w:szCs w:val="20"/>
        </w:rPr>
      </w:pPr>
    </w:p>
    <w:p w14:paraId="5D6223E3" w14:textId="77777777" w:rsidR="0022546D" w:rsidRPr="00F61779" w:rsidRDefault="0022546D" w:rsidP="00F61779">
      <w:pPr>
        <w:spacing w:line="360" w:lineRule="auto"/>
        <w:ind w:left="1014" w:right="1132"/>
        <w:jc w:val="both"/>
        <w:rPr>
          <w:rFonts w:ascii="Century Gothic" w:hAnsi="Century Gothic" w:cs="Arial"/>
          <w:b/>
          <w:sz w:val="20"/>
          <w:szCs w:val="20"/>
        </w:rPr>
      </w:pPr>
    </w:p>
    <w:sdt>
      <w:sdtPr>
        <w:rPr>
          <w:rFonts w:ascii="Century Gothic" w:eastAsia="Arial Narrow" w:hAnsi="Century Gothic" w:cs="Arial Narrow"/>
          <w:color w:val="auto"/>
          <w:sz w:val="20"/>
          <w:szCs w:val="20"/>
        </w:rPr>
        <w:id w:val="-603347474"/>
        <w:docPartObj>
          <w:docPartGallery w:val="Table of Contents"/>
          <w:docPartUnique/>
        </w:docPartObj>
      </w:sdtPr>
      <w:sdtEndPr>
        <w:rPr>
          <w:b/>
          <w:bCs/>
          <w:noProof/>
        </w:rPr>
      </w:sdtEndPr>
      <w:sdtContent>
        <w:p w14:paraId="1907A20B" w14:textId="77777777" w:rsidR="0022546D" w:rsidRPr="00F61779" w:rsidRDefault="0022546D" w:rsidP="00F61779">
          <w:pPr>
            <w:pStyle w:val="TOCHeading"/>
            <w:spacing w:before="0" w:line="360" w:lineRule="auto"/>
            <w:jc w:val="both"/>
            <w:rPr>
              <w:rFonts w:ascii="Century Gothic" w:hAnsi="Century Gothic"/>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61779">
            <w:rPr>
              <w:rFonts w:ascii="Century Gothic" w:hAnsi="Century Gothic"/>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Contents</w:t>
          </w:r>
        </w:p>
        <w:p w14:paraId="54E04D05" w14:textId="07D2F046" w:rsidR="0022546D" w:rsidRPr="00F61779" w:rsidRDefault="0022546D"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r w:rsidRPr="00F61779">
            <w:rPr>
              <w:rFonts w:ascii="Century Gothic" w:hAnsi="Century Gothic"/>
            </w:rPr>
            <w:fldChar w:fldCharType="begin"/>
          </w:r>
          <w:r w:rsidRPr="00F61779">
            <w:rPr>
              <w:rFonts w:ascii="Century Gothic" w:hAnsi="Century Gothic"/>
            </w:rPr>
            <w:instrText xml:space="preserve"> TOC \o "1-3" \h \z \u </w:instrText>
          </w:r>
          <w:r w:rsidRPr="00F61779">
            <w:rPr>
              <w:rFonts w:ascii="Century Gothic" w:hAnsi="Century Gothic"/>
            </w:rPr>
            <w:fldChar w:fldCharType="separate"/>
          </w:r>
          <w:hyperlink w:anchor="_Toc71300718" w:history="1">
            <w:r w:rsidRPr="00F61779">
              <w:rPr>
                <w:rStyle w:val="Hyperlink"/>
                <w:rFonts w:ascii="Century Gothic" w:hAnsi="Century Gothic"/>
                <w:noProof/>
              </w:rPr>
              <w:t>1</w:t>
            </w:r>
            <w:r w:rsidRPr="00F61779">
              <w:rPr>
                <w:rFonts w:ascii="Century Gothic" w:eastAsiaTheme="minorEastAsia" w:hAnsi="Century Gothic" w:cstheme="minorBidi"/>
                <w:b w:val="0"/>
                <w:bCs w:val="0"/>
                <w:noProof/>
                <w:lang w:bidi="ar-SA"/>
              </w:rPr>
              <w:tab/>
            </w:r>
            <w:r w:rsidRPr="00F61779">
              <w:rPr>
                <w:rStyle w:val="Hyperlink"/>
                <w:rFonts w:ascii="Century Gothic" w:hAnsi="Century Gothic" w:cs="Arial"/>
                <w:noProof/>
              </w:rPr>
              <w:t>INTRODUCTION</w:t>
            </w:r>
            <w:r w:rsidRPr="00F61779">
              <w:rPr>
                <w:rFonts w:ascii="Century Gothic" w:hAnsi="Century Gothic"/>
                <w:noProof/>
                <w:webHidden/>
              </w:rPr>
              <w:tab/>
            </w:r>
            <w:r w:rsidRPr="00F61779">
              <w:rPr>
                <w:rFonts w:ascii="Century Gothic" w:hAnsi="Century Gothic"/>
                <w:noProof/>
                <w:webHidden/>
              </w:rPr>
              <w:fldChar w:fldCharType="begin"/>
            </w:r>
            <w:r w:rsidRPr="00F61779">
              <w:rPr>
                <w:rFonts w:ascii="Century Gothic" w:hAnsi="Century Gothic"/>
                <w:noProof/>
                <w:webHidden/>
              </w:rPr>
              <w:instrText xml:space="preserve"> PAGEREF _Toc71300718 \h </w:instrText>
            </w:r>
            <w:r w:rsidRPr="00F61779">
              <w:rPr>
                <w:rFonts w:ascii="Century Gothic" w:hAnsi="Century Gothic"/>
                <w:noProof/>
                <w:webHidden/>
              </w:rPr>
            </w:r>
            <w:r w:rsidRPr="00F61779">
              <w:rPr>
                <w:rFonts w:ascii="Century Gothic" w:hAnsi="Century Gothic"/>
                <w:noProof/>
                <w:webHidden/>
              </w:rPr>
              <w:fldChar w:fldCharType="separate"/>
            </w:r>
            <w:r w:rsidR="00BF3796">
              <w:rPr>
                <w:rFonts w:ascii="Century Gothic" w:hAnsi="Century Gothic"/>
                <w:noProof/>
                <w:webHidden/>
              </w:rPr>
              <w:t>6</w:t>
            </w:r>
            <w:r w:rsidRPr="00F61779">
              <w:rPr>
                <w:rFonts w:ascii="Century Gothic" w:hAnsi="Century Gothic"/>
                <w:noProof/>
                <w:webHidden/>
              </w:rPr>
              <w:fldChar w:fldCharType="end"/>
            </w:r>
          </w:hyperlink>
        </w:p>
        <w:p w14:paraId="3BF7AE88" w14:textId="551A03FA"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24" w:history="1">
            <w:r w:rsidR="0022546D" w:rsidRPr="00F61779">
              <w:rPr>
                <w:rStyle w:val="Hyperlink"/>
                <w:rFonts w:ascii="Century Gothic" w:hAnsi="Century Gothic"/>
                <w:noProof/>
              </w:rPr>
              <w:t>2</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LEGISLATIVE METHODOLOGY OF THE</w:t>
            </w:r>
            <w:r w:rsidR="0022546D" w:rsidRPr="00F61779">
              <w:rPr>
                <w:rStyle w:val="Hyperlink"/>
                <w:rFonts w:ascii="Century Gothic" w:hAnsi="Century Gothic" w:cs="Arial"/>
                <w:noProof/>
                <w:spacing w:val="-2"/>
              </w:rPr>
              <w:t xml:space="preserve"> </w:t>
            </w:r>
            <w:r w:rsidR="0022546D" w:rsidRPr="00F61779">
              <w:rPr>
                <w:rStyle w:val="Hyperlink"/>
                <w:rFonts w:ascii="Century Gothic" w:hAnsi="Century Gothic" w:cs="Arial"/>
                <w:noProof/>
              </w:rPr>
              <w:t>BID</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_Toc71300724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BF3796">
              <w:rPr>
                <w:rFonts w:ascii="Century Gothic" w:hAnsi="Century Gothic"/>
                <w:noProof/>
                <w:webHidden/>
              </w:rPr>
              <w:t>6</w:t>
            </w:r>
            <w:r w:rsidR="0022546D" w:rsidRPr="00F61779">
              <w:rPr>
                <w:rFonts w:ascii="Century Gothic" w:hAnsi="Century Gothic"/>
                <w:noProof/>
                <w:webHidden/>
              </w:rPr>
              <w:fldChar w:fldCharType="end"/>
            </w:r>
          </w:hyperlink>
        </w:p>
        <w:p w14:paraId="27EF5898" w14:textId="3743EC51"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25" w:history="1">
            <w:r w:rsidR="0022546D" w:rsidRPr="00F61779">
              <w:rPr>
                <w:rStyle w:val="Hyperlink"/>
                <w:rFonts w:ascii="Century Gothic" w:hAnsi="Century Gothic"/>
                <w:noProof/>
              </w:rPr>
              <w:t>3</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TIMELINE OF THE BID</w:t>
            </w:r>
            <w:r w:rsidR="0022546D" w:rsidRPr="00F61779">
              <w:rPr>
                <w:rStyle w:val="Hyperlink"/>
                <w:rFonts w:ascii="Century Gothic" w:hAnsi="Century Gothic" w:cs="Arial"/>
                <w:noProof/>
                <w:spacing w:val="-3"/>
              </w:rPr>
              <w:t xml:space="preserve"> </w:t>
            </w:r>
            <w:r w:rsidR="0022546D" w:rsidRPr="00F61779">
              <w:rPr>
                <w:rStyle w:val="Hyperlink"/>
                <w:rFonts w:ascii="Century Gothic" w:hAnsi="Century Gothic" w:cs="Arial"/>
                <w:noProof/>
              </w:rPr>
              <w:t>PROCESS</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_Toc71300725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BF3796">
              <w:rPr>
                <w:rFonts w:ascii="Century Gothic" w:hAnsi="Century Gothic"/>
                <w:noProof/>
                <w:webHidden/>
              </w:rPr>
              <w:t>7</w:t>
            </w:r>
            <w:r w:rsidR="0022546D" w:rsidRPr="00F61779">
              <w:rPr>
                <w:rFonts w:ascii="Century Gothic" w:hAnsi="Century Gothic"/>
                <w:noProof/>
                <w:webHidden/>
              </w:rPr>
              <w:fldChar w:fldCharType="end"/>
            </w:r>
          </w:hyperlink>
        </w:p>
        <w:p w14:paraId="24269A1C" w14:textId="458E5FC8"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26" w:history="1">
            <w:r w:rsidR="0022546D" w:rsidRPr="00F61779">
              <w:rPr>
                <w:rStyle w:val="Hyperlink"/>
                <w:rFonts w:ascii="Century Gothic" w:hAnsi="Century Gothic"/>
                <w:noProof/>
              </w:rPr>
              <w:t>4</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CONTACT</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_Toc71300726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BF3796">
              <w:rPr>
                <w:rFonts w:ascii="Century Gothic" w:hAnsi="Century Gothic"/>
                <w:noProof/>
                <w:webHidden/>
              </w:rPr>
              <w:t>7</w:t>
            </w:r>
            <w:r w:rsidR="0022546D" w:rsidRPr="00F61779">
              <w:rPr>
                <w:rFonts w:ascii="Century Gothic" w:hAnsi="Century Gothic"/>
                <w:noProof/>
                <w:webHidden/>
              </w:rPr>
              <w:fldChar w:fldCharType="end"/>
            </w:r>
          </w:hyperlink>
        </w:p>
        <w:p w14:paraId="77F2E44F" w14:textId="6E9A9CBF"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27" w:history="1">
            <w:r w:rsidR="0022546D" w:rsidRPr="00F61779">
              <w:rPr>
                <w:rStyle w:val="Hyperlink"/>
                <w:rFonts w:ascii="Century Gothic" w:hAnsi="Century Gothic"/>
                <w:noProof/>
              </w:rPr>
              <w:t>5</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BID SUBMISSIONS / RETURNABLE DOCUMENTS</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_Toc71300727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BF3796">
              <w:rPr>
                <w:rFonts w:ascii="Century Gothic" w:hAnsi="Century Gothic"/>
                <w:noProof/>
                <w:webHidden/>
              </w:rPr>
              <w:t>7</w:t>
            </w:r>
            <w:r w:rsidR="0022546D" w:rsidRPr="00F61779">
              <w:rPr>
                <w:rFonts w:ascii="Century Gothic" w:hAnsi="Century Gothic"/>
                <w:noProof/>
                <w:webHidden/>
              </w:rPr>
              <w:fldChar w:fldCharType="end"/>
            </w:r>
          </w:hyperlink>
        </w:p>
        <w:p w14:paraId="3C2D971F" w14:textId="051F831F"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42" w:history="1">
            <w:r w:rsidR="0022546D" w:rsidRPr="00F61779">
              <w:rPr>
                <w:rStyle w:val="Hyperlink"/>
                <w:rFonts w:ascii="Century Gothic" w:hAnsi="Century Gothic"/>
                <w:noProof/>
              </w:rPr>
              <w:t>6</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INSTRUCTIONS TO</w:t>
            </w:r>
            <w:r w:rsidR="0022546D" w:rsidRPr="00F61779">
              <w:rPr>
                <w:rStyle w:val="Hyperlink"/>
                <w:rFonts w:ascii="Century Gothic" w:hAnsi="Century Gothic" w:cs="Arial"/>
                <w:noProof/>
                <w:spacing w:val="-2"/>
              </w:rPr>
              <w:t xml:space="preserve"> </w:t>
            </w:r>
            <w:r w:rsidR="0022546D" w:rsidRPr="00F61779">
              <w:rPr>
                <w:rStyle w:val="Hyperlink"/>
                <w:rFonts w:ascii="Century Gothic" w:hAnsi="Century Gothic" w:cs="Arial"/>
                <w:noProof/>
              </w:rPr>
              <w:t>BIDDER(S)</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_Toc71300742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BF3796">
              <w:rPr>
                <w:rFonts w:ascii="Century Gothic" w:hAnsi="Century Gothic"/>
                <w:noProof/>
                <w:webHidden/>
              </w:rPr>
              <w:t>7</w:t>
            </w:r>
            <w:r w:rsidR="0022546D" w:rsidRPr="00F61779">
              <w:rPr>
                <w:rFonts w:ascii="Century Gothic" w:hAnsi="Century Gothic"/>
                <w:noProof/>
                <w:webHidden/>
              </w:rPr>
              <w:fldChar w:fldCharType="end"/>
            </w:r>
          </w:hyperlink>
        </w:p>
        <w:p w14:paraId="3C0B53CF" w14:textId="09B8DA4F"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46" w:history="1">
            <w:r w:rsidR="0022546D" w:rsidRPr="00F61779">
              <w:rPr>
                <w:rStyle w:val="Hyperlink"/>
                <w:rFonts w:ascii="Century Gothic" w:hAnsi="Century Gothic"/>
                <w:noProof/>
              </w:rPr>
              <w:t>7</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EVALUATION AND SELECTION</w:t>
            </w:r>
            <w:r w:rsidR="0022546D" w:rsidRPr="00F61779">
              <w:rPr>
                <w:rStyle w:val="Hyperlink"/>
                <w:rFonts w:ascii="Century Gothic" w:hAnsi="Century Gothic" w:cs="Arial"/>
                <w:noProof/>
                <w:spacing w:val="-3"/>
              </w:rPr>
              <w:t xml:space="preserve"> </w:t>
            </w:r>
            <w:r w:rsidR="0022546D" w:rsidRPr="00F61779">
              <w:rPr>
                <w:rStyle w:val="Hyperlink"/>
                <w:rFonts w:ascii="Century Gothic" w:hAnsi="Century Gothic" w:cs="Arial"/>
                <w:noProof/>
              </w:rPr>
              <w:t>CRITERIA</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_Toc71300746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BF3796">
              <w:rPr>
                <w:rFonts w:ascii="Century Gothic" w:hAnsi="Century Gothic"/>
                <w:noProof/>
                <w:webHidden/>
              </w:rPr>
              <w:t>7</w:t>
            </w:r>
            <w:r w:rsidR="0022546D" w:rsidRPr="00F61779">
              <w:rPr>
                <w:rFonts w:ascii="Century Gothic" w:hAnsi="Century Gothic"/>
                <w:noProof/>
                <w:webHidden/>
              </w:rPr>
              <w:fldChar w:fldCharType="end"/>
            </w:r>
          </w:hyperlink>
        </w:p>
        <w:p w14:paraId="199AF3FC" w14:textId="5B325DA0"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47" w:history="1">
            <w:r w:rsidR="0022546D" w:rsidRPr="00F61779">
              <w:rPr>
                <w:rStyle w:val="Hyperlink"/>
                <w:rFonts w:ascii="Century Gothic" w:hAnsi="Century Gothic"/>
                <w:noProof/>
              </w:rPr>
              <w:t>8</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BROAD-BASED BLACK ECONOMIC EMPOWERMENT</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_Toc71300747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BF3796">
              <w:rPr>
                <w:rFonts w:ascii="Century Gothic" w:hAnsi="Century Gothic"/>
                <w:noProof/>
                <w:webHidden/>
              </w:rPr>
              <w:t>8</w:t>
            </w:r>
            <w:r w:rsidR="0022546D" w:rsidRPr="00F61779">
              <w:rPr>
                <w:rFonts w:ascii="Century Gothic" w:hAnsi="Century Gothic"/>
                <w:noProof/>
                <w:webHidden/>
              </w:rPr>
              <w:fldChar w:fldCharType="end"/>
            </w:r>
          </w:hyperlink>
        </w:p>
        <w:p w14:paraId="688EBE78" w14:textId="1F5FB022"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51" w:history="1">
            <w:r w:rsidR="0022546D" w:rsidRPr="00F61779">
              <w:rPr>
                <w:rStyle w:val="Hyperlink"/>
                <w:rFonts w:ascii="Century Gothic" w:hAnsi="Century Gothic"/>
                <w:noProof/>
              </w:rPr>
              <w:t>9</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SPECIAL CONDITIONS OF THIS</w:t>
            </w:r>
            <w:r w:rsidR="0022546D" w:rsidRPr="00F61779">
              <w:rPr>
                <w:rStyle w:val="Hyperlink"/>
                <w:rFonts w:ascii="Century Gothic" w:hAnsi="Century Gothic" w:cs="Arial"/>
                <w:noProof/>
                <w:spacing w:val="-4"/>
              </w:rPr>
              <w:t xml:space="preserve"> </w:t>
            </w:r>
            <w:r w:rsidR="0022546D" w:rsidRPr="00F61779">
              <w:rPr>
                <w:rStyle w:val="Hyperlink"/>
                <w:rFonts w:ascii="Century Gothic" w:hAnsi="Century Gothic" w:cs="Arial"/>
                <w:noProof/>
              </w:rPr>
              <w:t>BID</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_Toc71300751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BF3796">
              <w:rPr>
                <w:rFonts w:ascii="Century Gothic" w:hAnsi="Century Gothic"/>
                <w:noProof/>
                <w:webHidden/>
              </w:rPr>
              <w:t>10</w:t>
            </w:r>
            <w:r w:rsidR="0022546D" w:rsidRPr="00F61779">
              <w:rPr>
                <w:rFonts w:ascii="Century Gothic" w:hAnsi="Century Gothic"/>
                <w:noProof/>
                <w:webHidden/>
              </w:rPr>
              <w:fldChar w:fldCharType="end"/>
            </w:r>
          </w:hyperlink>
        </w:p>
        <w:p w14:paraId="472DFD13" w14:textId="3085D4FF" w:rsidR="0022546D" w:rsidRPr="00F61779" w:rsidRDefault="00AB773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77" w:history="1">
            <w:r w:rsidR="0022546D" w:rsidRPr="00F61779">
              <w:rPr>
                <w:rStyle w:val="Hyperlink"/>
                <w:rFonts w:ascii="Century Gothic" w:hAnsi="Century Gothic"/>
                <w:noProof/>
              </w:rPr>
              <w:t>10</w:t>
            </w:r>
            <w:r w:rsidR="0022546D" w:rsidRPr="00F61779">
              <w:rPr>
                <w:rFonts w:ascii="Century Gothic" w:eastAsiaTheme="minorEastAsia" w:hAnsi="Century Gothic" w:cstheme="minorBidi"/>
                <w:b w:val="0"/>
                <w:bCs w:val="0"/>
                <w:noProof/>
                <w:lang w:bidi="ar-SA"/>
              </w:rPr>
              <w:tab/>
            </w:r>
            <w:r w:rsidR="00A9384E" w:rsidRPr="00F61779">
              <w:rPr>
                <w:rStyle w:val="Hyperlink"/>
                <w:rFonts w:ascii="Century Gothic" w:hAnsi="Century Gothic" w:cs="Arial"/>
              </w:rPr>
              <w:t>ANNEXURES</w:t>
            </w:r>
            <w:r w:rsidR="0022546D" w:rsidRPr="00F61779">
              <w:rPr>
                <w:rFonts w:ascii="Century Gothic" w:hAnsi="Century Gothic"/>
                <w:noProof/>
                <w:webHidden/>
              </w:rPr>
              <w:tab/>
            </w:r>
          </w:hyperlink>
          <w:r w:rsidR="00A9384E" w:rsidRPr="00F61779">
            <w:rPr>
              <w:rFonts w:ascii="Century Gothic" w:hAnsi="Century Gothic"/>
              <w:noProof/>
            </w:rPr>
            <w:t>11</w:t>
          </w:r>
        </w:p>
        <w:p w14:paraId="5D87D9FF" w14:textId="137382DF" w:rsidR="0022546D" w:rsidRPr="00F61779" w:rsidRDefault="0022546D"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p>
        <w:p w14:paraId="3FC2F7C2" w14:textId="77777777" w:rsidR="0022546D" w:rsidRPr="00F61779" w:rsidRDefault="0022546D" w:rsidP="00F61779">
          <w:pPr>
            <w:spacing w:line="360" w:lineRule="auto"/>
            <w:jc w:val="both"/>
            <w:rPr>
              <w:rFonts w:ascii="Century Gothic" w:hAnsi="Century Gothic"/>
              <w:sz w:val="20"/>
              <w:szCs w:val="20"/>
            </w:rPr>
          </w:pPr>
          <w:r w:rsidRPr="00F61779">
            <w:rPr>
              <w:rFonts w:ascii="Century Gothic" w:hAnsi="Century Gothic"/>
              <w:b/>
              <w:bCs/>
              <w:noProof/>
              <w:sz w:val="20"/>
              <w:szCs w:val="20"/>
            </w:rPr>
            <w:fldChar w:fldCharType="end"/>
          </w:r>
        </w:p>
      </w:sdtContent>
    </w:sdt>
    <w:p w14:paraId="7C7CA732" w14:textId="52F4C9D9" w:rsidR="004E5DE4" w:rsidRPr="00F61779" w:rsidRDefault="004E5DE4" w:rsidP="00F61779">
      <w:pPr>
        <w:widowControl/>
        <w:autoSpaceDE/>
        <w:autoSpaceDN/>
        <w:spacing w:line="360" w:lineRule="auto"/>
        <w:jc w:val="both"/>
        <w:rPr>
          <w:rFonts w:ascii="Century Gothic" w:hAnsi="Century Gothic" w:cs="Arial"/>
          <w:b/>
          <w:sz w:val="20"/>
          <w:szCs w:val="20"/>
        </w:rPr>
      </w:pPr>
    </w:p>
    <w:p w14:paraId="13F06266" w14:textId="5D0492C6" w:rsidR="005125D1" w:rsidRPr="00F61779" w:rsidRDefault="005125D1" w:rsidP="00F61779">
      <w:pPr>
        <w:widowControl/>
        <w:autoSpaceDE/>
        <w:autoSpaceDN/>
        <w:spacing w:line="360" w:lineRule="auto"/>
        <w:jc w:val="both"/>
        <w:rPr>
          <w:rFonts w:ascii="Century Gothic" w:hAnsi="Century Gothic" w:cs="Arial"/>
          <w:b/>
          <w:sz w:val="20"/>
          <w:szCs w:val="20"/>
        </w:rPr>
      </w:pPr>
    </w:p>
    <w:p w14:paraId="137F8BBA" w14:textId="02B09020" w:rsidR="005125D1" w:rsidRPr="00F61779" w:rsidRDefault="005125D1" w:rsidP="00F61779">
      <w:pPr>
        <w:widowControl/>
        <w:autoSpaceDE/>
        <w:autoSpaceDN/>
        <w:spacing w:line="360" w:lineRule="auto"/>
        <w:jc w:val="both"/>
        <w:rPr>
          <w:rFonts w:ascii="Century Gothic" w:hAnsi="Century Gothic" w:cs="Arial"/>
          <w:b/>
          <w:sz w:val="20"/>
          <w:szCs w:val="20"/>
        </w:rPr>
      </w:pPr>
    </w:p>
    <w:p w14:paraId="4A95DE89" w14:textId="0EC7C838" w:rsidR="005125D1" w:rsidRPr="00F61779" w:rsidRDefault="005125D1" w:rsidP="00F61779">
      <w:pPr>
        <w:widowControl/>
        <w:autoSpaceDE/>
        <w:autoSpaceDN/>
        <w:spacing w:line="360" w:lineRule="auto"/>
        <w:jc w:val="both"/>
        <w:rPr>
          <w:rFonts w:ascii="Century Gothic" w:hAnsi="Century Gothic" w:cs="Arial"/>
          <w:b/>
          <w:sz w:val="20"/>
          <w:szCs w:val="20"/>
        </w:rPr>
      </w:pPr>
    </w:p>
    <w:p w14:paraId="2158D16E" w14:textId="763BCC32" w:rsidR="005125D1" w:rsidRPr="00F61779" w:rsidRDefault="005125D1" w:rsidP="00F61779">
      <w:pPr>
        <w:widowControl/>
        <w:autoSpaceDE/>
        <w:autoSpaceDN/>
        <w:spacing w:line="360" w:lineRule="auto"/>
        <w:jc w:val="both"/>
        <w:rPr>
          <w:rFonts w:ascii="Century Gothic" w:hAnsi="Century Gothic" w:cs="Arial"/>
          <w:b/>
          <w:sz w:val="20"/>
          <w:szCs w:val="20"/>
        </w:rPr>
      </w:pPr>
    </w:p>
    <w:p w14:paraId="6F158575" w14:textId="2E5A60A0" w:rsidR="005125D1" w:rsidRPr="00F61779" w:rsidRDefault="005125D1" w:rsidP="00F61779">
      <w:pPr>
        <w:widowControl/>
        <w:autoSpaceDE/>
        <w:autoSpaceDN/>
        <w:spacing w:line="360" w:lineRule="auto"/>
        <w:jc w:val="both"/>
        <w:rPr>
          <w:rFonts w:ascii="Century Gothic" w:hAnsi="Century Gothic" w:cs="Arial"/>
          <w:b/>
          <w:sz w:val="20"/>
          <w:szCs w:val="20"/>
        </w:rPr>
      </w:pPr>
    </w:p>
    <w:p w14:paraId="5C3996F7" w14:textId="3464AF01" w:rsidR="005125D1" w:rsidRPr="00F61779" w:rsidRDefault="005125D1" w:rsidP="00F61779">
      <w:pPr>
        <w:widowControl/>
        <w:autoSpaceDE/>
        <w:autoSpaceDN/>
        <w:spacing w:line="360" w:lineRule="auto"/>
        <w:jc w:val="both"/>
        <w:rPr>
          <w:rFonts w:ascii="Century Gothic" w:hAnsi="Century Gothic" w:cs="Arial"/>
          <w:b/>
          <w:sz w:val="20"/>
          <w:szCs w:val="20"/>
        </w:rPr>
      </w:pPr>
    </w:p>
    <w:p w14:paraId="159A8664" w14:textId="7156D341" w:rsidR="005125D1" w:rsidRPr="00F61779" w:rsidRDefault="005125D1" w:rsidP="00F61779">
      <w:pPr>
        <w:widowControl/>
        <w:autoSpaceDE/>
        <w:autoSpaceDN/>
        <w:spacing w:line="360" w:lineRule="auto"/>
        <w:jc w:val="both"/>
        <w:rPr>
          <w:rFonts w:ascii="Century Gothic" w:hAnsi="Century Gothic" w:cs="Arial"/>
          <w:b/>
          <w:sz w:val="20"/>
          <w:szCs w:val="20"/>
        </w:rPr>
      </w:pPr>
    </w:p>
    <w:p w14:paraId="2AF35502" w14:textId="14D9D095" w:rsidR="005125D1" w:rsidRPr="00F61779" w:rsidRDefault="005125D1" w:rsidP="00F61779">
      <w:pPr>
        <w:widowControl/>
        <w:autoSpaceDE/>
        <w:autoSpaceDN/>
        <w:spacing w:line="360" w:lineRule="auto"/>
        <w:jc w:val="both"/>
        <w:rPr>
          <w:rFonts w:ascii="Century Gothic" w:hAnsi="Century Gothic" w:cs="Arial"/>
          <w:b/>
          <w:sz w:val="20"/>
          <w:szCs w:val="20"/>
        </w:rPr>
      </w:pPr>
    </w:p>
    <w:p w14:paraId="0323A1E0" w14:textId="650F2E9B" w:rsidR="005125D1" w:rsidRPr="00F61779" w:rsidRDefault="005125D1" w:rsidP="00F61779">
      <w:pPr>
        <w:widowControl/>
        <w:autoSpaceDE/>
        <w:autoSpaceDN/>
        <w:spacing w:line="360" w:lineRule="auto"/>
        <w:jc w:val="both"/>
        <w:rPr>
          <w:rFonts w:ascii="Century Gothic" w:hAnsi="Century Gothic" w:cs="Arial"/>
          <w:b/>
          <w:sz w:val="20"/>
          <w:szCs w:val="20"/>
        </w:rPr>
      </w:pPr>
    </w:p>
    <w:p w14:paraId="127BEBF2" w14:textId="1A96C8A9" w:rsidR="005125D1" w:rsidRPr="00F61779" w:rsidRDefault="005125D1" w:rsidP="00F61779">
      <w:pPr>
        <w:widowControl/>
        <w:autoSpaceDE/>
        <w:autoSpaceDN/>
        <w:spacing w:line="360" w:lineRule="auto"/>
        <w:jc w:val="both"/>
        <w:rPr>
          <w:rFonts w:ascii="Century Gothic" w:hAnsi="Century Gothic" w:cs="Arial"/>
          <w:b/>
          <w:sz w:val="20"/>
          <w:szCs w:val="20"/>
        </w:rPr>
      </w:pPr>
    </w:p>
    <w:p w14:paraId="259CAD86" w14:textId="789B74BB" w:rsidR="005125D1" w:rsidRPr="00F61779" w:rsidRDefault="005125D1" w:rsidP="00F61779">
      <w:pPr>
        <w:widowControl/>
        <w:autoSpaceDE/>
        <w:autoSpaceDN/>
        <w:spacing w:line="360" w:lineRule="auto"/>
        <w:jc w:val="both"/>
        <w:rPr>
          <w:rFonts w:ascii="Century Gothic" w:hAnsi="Century Gothic" w:cs="Arial"/>
          <w:b/>
          <w:sz w:val="20"/>
          <w:szCs w:val="20"/>
        </w:rPr>
      </w:pPr>
    </w:p>
    <w:p w14:paraId="7EDA0F4F" w14:textId="62D9244B" w:rsidR="005125D1" w:rsidRPr="00F61779" w:rsidRDefault="005125D1" w:rsidP="00F61779">
      <w:pPr>
        <w:widowControl/>
        <w:autoSpaceDE/>
        <w:autoSpaceDN/>
        <w:spacing w:line="360" w:lineRule="auto"/>
        <w:jc w:val="both"/>
        <w:rPr>
          <w:rFonts w:ascii="Century Gothic" w:hAnsi="Century Gothic" w:cs="Arial"/>
          <w:b/>
          <w:sz w:val="20"/>
          <w:szCs w:val="20"/>
        </w:rPr>
      </w:pPr>
    </w:p>
    <w:p w14:paraId="3F524370" w14:textId="0AAE8553" w:rsidR="005125D1" w:rsidRPr="00F61779" w:rsidRDefault="005125D1" w:rsidP="00F61779">
      <w:pPr>
        <w:widowControl/>
        <w:autoSpaceDE/>
        <w:autoSpaceDN/>
        <w:spacing w:line="360" w:lineRule="auto"/>
        <w:jc w:val="both"/>
        <w:rPr>
          <w:rFonts w:ascii="Century Gothic" w:hAnsi="Century Gothic" w:cs="Arial"/>
          <w:b/>
          <w:sz w:val="20"/>
          <w:szCs w:val="20"/>
        </w:rPr>
      </w:pPr>
    </w:p>
    <w:p w14:paraId="643D809D" w14:textId="07D9ED09" w:rsidR="005125D1" w:rsidRPr="00F61779" w:rsidRDefault="005125D1" w:rsidP="00F61779">
      <w:pPr>
        <w:widowControl/>
        <w:autoSpaceDE/>
        <w:autoSpaceDN/>
        <w:spacing w:line="360" w:lineRule="auto"/>
        <w:jc w:val="both"/>
        <w:rPr>
          <w:rFonts w:ascii="Century Gothic" w:hAnsi="Century Gothic" w:cs="Arial"/>
          <w:b/>
          <w:sz w:val="20"/>
          <w:szCs w:val="20"/>
        </w:rPr>
      </w:pPr>
    </w:p>
    <w:p w14:paraId="4E672675" w14:textId="11A5F926" w:rsidR="005125D1" w:rsidRPr="00F61779" w:rsidRDefault="005125D1" w:rsidP="00F61779">
      <w:pPr>
        <w:widowControl/>
        <w:autoSpaceDE/>
        <w:autoSpaceDN/>
        <w:spacing w:line="360" w:lineRule="auto"/>
        <w:jc w:val="both"/>
        <w:rPr>
          <w:rFonts w:ascii="Century Gothic" w:hAnsi="Century Gothic" w:cs="Arial"/>
          <w:b/>
          <w:sz w:val="20"/>
          <w:szCs w:val="20"/>
        </w:rPr>
      </w:pPr>
    </w:p>
    <w:p w14:paraId="2753DDF4" w14:textId="38EB3EF8" w:rsidR="005125D1" w:rsidRPr="00F61779" w:rsidRDefault="005125D1" w:rsidP="00F61779">
      <w:pPr>
        <w:widowControl/>
        <w:autoSpaceDE/>
        <w:autoSpaceDN/>
        <w:spacing w:line="360" w:lineRule="auto"/>
        <w:jc w:val="both"/>
        <w:rPr>
          <w:rFonts w:ascii="Century Gothic" w:hAnsi="Century Gothic" w:cs="Arial"/>
          <w:b/>
          <w:sz w:val="20"/>
          <w:szCs w:val="20"/>
        </w:rPr>
      </w:pPr>
    </w:p>
    <w:p w14:paraId="33DB7EFF" w14:textId="55D85621" w:rsidR="005125D1" w:rsidRPr="00F61779" w:rsidRDefault="005125D1" w:rsidP="00F61779">
      <w:pPr>
        <w:widowControl/>
        <w:autoSpaceDE/>
        <w:autoSpaceDN/>
        <w:spacing w:line="360" w:lineRule="auto"/>
        <w:jc w:val="both"/>
        <w:rPr>
          <w:rFonts w:ascii="Century Gothic" w:hAnsi="Century Gothic" w:cs="Arial"/>
          <w:b/>
          <w:sz w:val="20"/>
          <w:szCs w:val="20"/>
        </w:rPr>
      </w:pPr>
    </w:p>
    <w:p w14:paraId="676D00C2" w14:textId="72586559" w:rsidR="005125D1" w:rsidRPr="00F61779" w:rsidRDefault="005125D1" w:rsidP="00F61779">
      <w:pPr>
        <w:widowControl/>
        <w:autoSpaceDE/>
        <w:autoSpaceDN/>
        <w:spacing w:line="360" w:lineRule="auto"/>
        <w:jc w:val="both"/>
        <w:rPr>
          <w:rFonts w:ascii="Century Gothic" w:hAnsi="Century Gothic" w:cs="Arial"/>
          <w:b/>
          <w:sz w:val="20"/>
          <w:szCs w:val="20"/>
        </w:rPr>
      </w:pPr>
    </w:p>
    <w:p w14:paraId="4434EF68" w14:textId="19A8EE6C" w:rsidR="005125D1" w:rsidRPr="00F61779" w:rsidRDefault="005125D1" w:rsidP="00F61779">
      <w:pPr>
        <w:widowControl/>
        <w:autoSpaceDE/>
        <w:autoSpaceDN/>
        <w:spacing w:line="360" w:lineRule="auto"/>
        <w:jc w:val="both"/>
        <w:rPr>
          <w:rFonts w:ascii="Century Gothic" w:hAnsi="Century Gothic" w:cs="Arial"/>
          <w:b/>
          <w:sz w:val="20"/>
          <w:szCs w:val="20"/>
        </w:rPr>
      </w:pPr>
    </w:p>
    <w:p w14:paraId="00CF623B" w14:textId="77777777" w:rsidR="005125D1" w:rsidRPr="00F61779" w:rsidRDefault="005125D1" w:rsidP="00F61779">
      <w:pPr>
        <w:widowControl/>
        <w:autoSpaceDE/>
        <w:autoSpaceDN/>
        <w:spacing w:line="360" w:lineRule="auto"/>
        <w:jc w:val="both"/>
        <w:rPr>
          <w:rFonts w:ascii="Century Gothic" w:hAnsi="Century Gothic" w:cs="Arial"/>
          <w:b/>
          <w:sz w:val="20"/>
          <w:szCs w:val="20"/>
        </w:rPr>
      </w:pPr>
    </w:p>
    <w:p w14:paraId="46530356"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31" w:name="_Toc63784213"/>
      <w:bookmarkStart w:id="32" w:name="_Toc71300718"/>
      <w:r w:rsidRPr="00F61779">
        <w:rPr>
          <w:rFonts w:ascii="Century Gothic" w:hAnsi="Century Gothic" w:cs="Arial"/>
          <w:sz w:val="20"/>
          <w:szCs w:val="20"/>
        </w:rPr>
        <w:t>INTRODUCTION</w:t>
      </w:r>
      <w:bookmarkEnd w:id="31"/>
      <w:bookmarkEnd w:id="32"/>
    </w:p>
    <w:p w14:paraId="79B3C41E" w14:textId="77777777" w:rsidR="0022546D" w:rsidRPr="00F61779" w:rsidRDefault="0022546D" w:rsidP="00F61779">
      <w:pPr>
        <w:pStyle w:val="Heading1"/>
        <w:tabs>
          <w:tab w:val="left" w:pos="779"/>
          <w:tab w:val="left" w:pos="780"/>
        </w:tabs>
        <w:spacing w:line="360" w:lineRule="auto"/>
        <w:ind w:left="779" w:firstLine="0"/>
        <w:jc w:val="both"/>
        <w:rPr>
          <w:rFonts w:ascii="Century Gothic" w:hAnsi="Century Gothic" w:cs="Arial"/>
          <w:b w:val="0"/>
          <w:color w:val="000000" w:themeColor="text1"/>
          <w:sz w:val="20"/>
          <w:szCs w:val="20"/>
          <w:shd w:val="clear" w:color="auto" w:fill="FFFFFF"/>
        </w:rPr>
      </w:pPr>
      <w:bookmarkStart w:id="33" w:name="_Toc63784214"/>
    </w:p>
    <w:p w14:paraId="0077B6DA" w14:textId="3EFBCEED" w:rsidR="0022546D" w:rsidRPr="00F61779" w:rsidRDefault="0022546D" w:rsidP="00F61779">
      <w:pPr>
        <w:pStyle w:val="Heading1"/>
        <w:spacing w:line="360" w:lineRule="auto"/>
        <w:ind w:left="709" w:firstLine="0"/>
        <w:jc w:val="both"/>
        <w:rPr>
          <w:rFonts w:ascii="Century Gothic" w:hAnsi="Century Gothic" w:cs="Arial"/>
          <w:b w:val="0"/>
          <w:sz w:val="20"/>
          <w:szCs w:val="20"/>
        </w:rPr>
      </w:pPr>
      <w:bookmarkStart w:id="34" w:name="_Toc71300719"/>
      <w:r w:rsidRPr="00F61779">
        <w:rPr>
          <w:rFonts w:ascii="Century Gothic" w:hAnsi="Century Gothic" w:cs="Arial"/>
          <w:b w:val="0"/>
          <w:color w:val="000000" w:themeColor="text1"/>
          <w:sz w:val="20"/>
          <w:szCs w:val="20"/>
          <w:shd w:val="clear" w:color="auto" w:fill="FFFFFF"/>
        </w:rPr>
        <w:t>The South African National Blood Service (SANBS), is a non-profit organisation</w:t>
      </w:r>
      <w:r w:rsidR="0086252B">
        <w:rPr>
          <w:rFonts w:ascii="Century Gothic" w:hAnsi="Century Gothic" w:cs="Arial"/>
          <w:b w:val="0"/>
          <w:color w:val="000000" w:themeColor="text1"/>
          <w:sz w:val="20"/>
          <w:szCs w:val="20"/>
          <w:shd w:val="clear" w:color="auto" w:fill="FFFFFF"/>
        </w:rPr>
        <w:t>, incorporated in line with the Companies Act,</w:t>
      </w:r>
      <w:r w:rsidRPr="00F61779">
        <w:rPr>
          <w:rFonts w:ascii="Century Gothic" w:hAnsi="Century Gothic" w:cs="Arial"/>
          <w:b w:val="0"/>
          <w:color w:val="000000" w:themeColor="text1"/>
          <w:sz w:val="20"/>
          <w:szCs w:val="20"/>
          <w:shd w:val="clear" w:color="auto" w:fill="FFFFFF"/>
        </w:rPr>
        <w:t xml:space="preserve"> that provides human blood for </w:t>
      </w:r>
      <w:hyperlink r:id="rId12" w:tooltip="Blood transfusion" w:history="1">
        <w:r w:rsidRPr="00F61779">
          <w:rPr>
            <w:rStyle w:val="Hyperlink"/>
            <w:rFonts w:ascii="Century Gothic" w:hAnsi="Century Gothic" w:cs="Arial"/>
            <w:b w:val="0"/>
            <w:color w:val="000000" w:themeColor="text1"/>
            <w:sz w:val="20"/>
            <w:szCs w:val="20"/>
            <w:u w:val="none"/>
            <w:shd w:val="clear" w:color="auto" w:fill="FFFFFF"/>
          </w:rPr>
          <w:t>transfusion</w:t>
        </w:r>
      </w:hyperlink>
      <w:r w:rsidRPr="00F61779">
        <w:rPr>
          <w:rFonts w:ascii="Century Gothic" w:hAnsi="Century Gothic" w:cs="Arial"/>
          <w:b w:val="0"/>
          <w:color w:val="000000" w:themeColor="text1"/>
          <w:sz w:val="20"/>
          <w:szCs w:val="20"/>
          <w:shd w:val="clear" w:color="auto" w:fill="FFFFFF"/>
        </w:rPr>
        <w:t> that operates in South Africa,</w:t>
      </w:r>
      <w:r w:rsidRPr="00F61779">
        <w:rPr>
          <w:rFonts w:ascii="Century Gothic" w:hAnsi="Century Gothic" w:cs="Arial"/>
          <w:b w:val="0"/>
          <w:color w:val="222222"/>
          <w:sz w:val="20"/>
          <w:szCs w:val="20"/>
          <w:shd w:val="clear" w:color="auto" w:fill="FFFFFF"/>
        </w:rPr>
        <w:t> with the exception of the </w:t>
      </w:r>
      <w:hyperlink r:id="rId13" w:tooltip="Western Cape" w:history="1">
        <w:r w:rsidRPr="00F61779">
          <w:rPr>
            <w:rStyle w:val="Hyperlink"/>
            <w:rFonts w:ascii="Century Gothic" w:hAnsi="Century Gothic" w:cs="Arial"/>
            <w:b w:val="0"/>
            <w:color w:val="000000" w:themeColor="text1"/>
            <w:sz w:val="20"/>
            <w:szCs w:val="20"/>
            <w:u w:val="none"/>
            <w:shd w:val="clear" w:color="auto" w:fill="FFFFFF"/>
          </w:rPr>
          <w:t>Western Cape</w:t>
        </w:r>
      </w:hyperlink>
      <w:r w:rsidRPr="00F61779">
        <w:rPr>
          <w:rFonts w:ascii="Century Gothic" w:hAnsi="Century Gothic" w:cs="Arial"/>
          <w:b w:val="0"/>
          <w:color w:val="000000" w:themeColor="text1"/>
          <w:sz w:val="20"/>
          <w:szCs w:val="20"/>
        </w:rPr>
        <w:t>.</w:t>
      </w:r>
      <w:r w:rsidRPr="00F61779">
        <w:rPr>
          <w:rFonts w:ascii="Century Gothic" w:hAnsi="Century Gothic" w:cs="Arial"/>
          <w:b w:val="0"/>
          <w:sz w:val="20"/>
          <w:szCs w:val="20"/>
        </w:rPr>
        <w:t xml:space="preserve"> SANBS provides an essential service within South Africa and is rated amongst the best in the world in the provision of blood and blood products, as well as in relation to the research and training provided.</w:t>
      </w:r>
      <w:bookmarkEnd w:id="33"/>
      <w:bookmarkEnd w:id="34"/>
    </w:p>
    <w:p w14:paraId="0BAE77BB" w14:textId="77777777" w:rsidR="0022546D" w:rsidRPr="00F61779" w:rsidRDefault="0022546D" w:rsidP="00F61779">
      <w:pPr>
        <w:pStyle w:val="Heading1"/>
        <w:spacing w:line="360" w:lineRule="auto"/>
        <w:ind w:left="709" w:firstLine="0"/>
        <w:jc w:val="both"/>
        <w:rPr>
          <w:rFonts w:ascii="Century Gothic" w:hAnsi="Century Gothic" w:cs="Arial"/>
          <w:b w:val="0"/>
          <w:color w:val="000000" w:themeColor="text1"/>
          <w:sz w:val="20"/>
          <w:szCs w:val="20"/>
          <w:shd w:val="clear" w:color="auto" w:fill="FFFFFF"/>
        </w:rPr>
      </w:pPr>
    </w:p>
    <w:p w14:paraId="3F33ECB1"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bookmarkStart w:id="35" w:name="_Toc71300720"/>
      <w:r w:rsidRPr="00F61779">
        <w:rPr>
          <w:rFonts w:ascii="Century Gothic" w:hAnsi="Century Gothic" w:cs="Arial"/>
          <w:b w:val="0"/>
          <w:color w:val="000000" w:themeColor="text1"/>
          <w:sz w:val="20"/>
          <w:szCs w:val="20"/>
          <w:shd w:val="clear" w:color="auto" w:fill="FFFFFF"/>
        </w:rPr>
        <w:t>SANBS</w:t>
      </w:r>
      <w:r w:rsidRPr="00F61779">
        <w:rPr>
          <w:rFonts w:ascii="Century Gothic" w:hAnsi="Century Gothic" w:cs="Arial"/>
          <w:sz w:val="20"/>
          <w:szCs w:val="20"/>
        </w:rPr>
        <w:t xml:space="preserve"> </w:t>
      </w:r>
      <w:r w:rsidRPr="00F61779">
        <w:rPr>
          <w:rFonts w:ascii="Century Gothic" w:hAnsi="Century Gothic" w:cs="Arial"/>
          <w:b w:val="0"/>
          <w:sz w:val="20"/>
          <w:szCs w:val="20"/>
        </w:rPr>
        <w:t>is further regarded as a major role player in the provision of support to countries in the SADC region.</w:t>
      </w:r>
      <w:bookmarkEnd w:id="35"/>
    </w:p>
    <w:p w14:paraId="460C2AA3"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p>
    <w:p w14:paraId="5BCC99C3" w14:textId="77777777" w:rsidR="0022546D" w:rsidRPr="00F61779" w:rsidRDefault="0022546D" w:rsidP="00F61779">
      <w:pPr>
        <w:pStyle w:val="Heading1"/>
        <w:numPr>
          <w:ilvl w:val="1"/>
          <w:numId w:val="4"/>
        </w:numPr>
        <w:tabs>
          <w:tab w:val="left" w:pos="709"/>
        </w:tabs>
        <w:spacing w:line="360" w:lineRule="auto"/>
        <w:ind w:left="709" w:hanging="709"/>
        <w:jc w:val="both"/>
        <w:rPr>
          <w:rFonts w:ascii="Century Gothic" w:hAnsi="Century Gothic" w:cs="Arial"/>
          <w:sz w:val="20"/>
          <w:szCs w:val="20"/>
        </w:rPr>
      </w:pPr>
      <w:bookmarkStart w:id="36" w:name="_Toc62054074"/>
      <w:bookmarkStart w:id="37" w:name="_Toc63784215"/>
      <w:bookmarkStart w:id="38" w:name="_Toc71300721"/>
      <w:r w:rsidRPr="00F61779">
        <w:rPr>
          <w:rFonts w:ascii="Century Gothic" w:hAnsi="Century Gothic" w:cs="Arial"/>
          <w:sz w:val="20"/>
          <w:szCs w:val="20"/>
        </w:rPr>
        <w:t>Our Vision</w:t>
      </w:r>
      <w:bookmarkEnd w:id="36"/>
      <w:bookmarkEnd w:id="37"/>
      <w:bookmarkEnd w:id="38"/>
    </w:p>
    <w:p w14:paraId="5333B2EB" w14:textId="77777777" w:rsidR="0022546D" w:rsidRPr="00F61779" w:rsidRDefault="0022546D" w:rsidP="00F61779">
      <w:pPr>
        <w:pStyle w:val="BodyText"/>
        <w:spacing w:line="360" w:lineRule="auto"/>
        <w:ind w:left="709" w:right="336"/>
        <w:jc w:val="both"/>
        <w:rPr>
          <w:rFonts w:ascii="Century Gothic" w:hAnsi="Century Gothic" w:cs="Arial"/>
          <w:sz w:val="20"/>
          <w:szCs w:val="20"/>
        </w:rPr>
      </w:pPr>
      <w:r w:rsidRPr="00F61779">
        <w:rPr>
          <w:rFonts w:ascii="Century Gothic" w:hAnsi="Century Gothic" w:cs="Arial"/>
          <w:color w:val="333333"/>
          <w:sz w:val="20"/>
          <w:szCs w:val="20"/>
        </w:rPr>
        <w:t>To be the cornerstone of healthcare services in South Africa, through the gift of life</w:t>
      </w:r>
      <w:r w:rsidRPr="00F61779">
        <w:rPr>
          <w:rFonts w:ascii="Century Gothic" w:hAnsi="Century Gothic" w:cs="Arial"/>
          <w:sz w:val="20"/>
          <w:szCs w:val="20"/>
        </w:rPr>
        <w:t>.</w:t>
      </w:r>
    </w:p>
    <w:p w14:paraId="0163BC7D" w14:textId="77777777" w:rsidR="0022546D" w:rsidRPr="00F61779" w:rsidRDefault="0022546D" w:rsidP="00F61779">
      <w:pPr>
        <w:pStyle w:val="Heading1"/>
        <w:tabs>
          <w:tab w:val="left" w:pos="779"/>
          <w:tab w:val="left" w:pos="780"/>
        </w:tabs>
        <w:spacing w:line="360" w:lineRule="auto"/>
        <w:ind w:left="932" w:firstLine="0"/>
        <w:jc w:val="both"/>
        <w:rPr>
          <w:rFonts w:ascii="Century Gothic" w:hAnsi="Century Gothic" w:cs="Arial"/>
          <w:b w:val="0"/>
          <w:sz w:val="20"/>
          <w:szCs w:val="20"/>
        </w:rPr>
      </w:pPr>
      <w:bookmarkStart w:id="39" w:name="_Toc62054075"/>
      <w:bookmarkStart w:id="40" w:name="_Toc63784216"/>
    </w:p>
    <w:p w14:paraId="6A42B617" w14:textId="77777777" w:rsidR="0022546D" w:rsidRPr="00F61779" w:rsidRDefault="0022546D" w:rsidP="00F61779">
      <w:pPr>
        <w:pStyle w:val="Heading1"/>
        <w:numPr>
          <w:ilvl w:val="1"/>
          <w:numId w:val="4"/>
        </w:numPr>
        <w:tabs>
          <w:tab w:val="left" w:pos="709"/>
        </w:tabs>
        <w:spacing w:line="360" w:lineRule="auto"/>
        <w:ind w:left="709" w:hanging="709"/>
        <w:jc w:val="both"/>
        <w:rPr>
          <w:rFonts w:ascii="Century Gothic" w:hAnsi="Century Gothic" w:cs="Arial"/>
          <w:sz w:val="20"/>
          <w:szCs w:val="20"/>
        </w:rPr>
      </w:pPr>
      <w:bookmarkStart w:id="41" w:name="_Toc71300722"/>
      <w:r w:rsidRPr="00F61779">
        <w:rPr>
          <w:rFonts w:ascii="Century Gothic" w:hAnsi="Century Gothic" w:cs="Arial"/>
          <w:sz w:val="20"/>
          <w:szCs w:val="20"/>
        </w:rPr>
        <w:t>Our Mission</w:t>
      </w:r>
      <w:bookmarkEnd w:id="39"/>
      <w:bookmarkEnd w:id="40"/>
      <w:bookmarkEnd w:id="41"/>
    </w:p>
    <w:p w14:paraId="1C50706B" w14:textId="77777777" w:rsidR="0022546D" w:rsidRPr="00F61779" w:rsidRDefault="0022546D" w:rsidP="00F61779">
      <w:pPr>
        <w:pStyle w:val="BodyText"/>
        <w:spacing w:line="360" w:lineRule="auto"/>
        <w:ind w:left="709" w:right="336"/>
        <w:jc w:val="both"/>
        <w:rPr>
          <w:rFonts w:ascii="Century Gothic" w:hAnsi="Century Gothic" w:cs="Arial"/>
          <w:color w:val="333333"/>
          <w:sz w:val="20"/>
          <w:szCs w:val="20"/>
        </w:rPr>
      </w:pPr>
      <w:r w:rsidRPr="00F61779">
        <w:rPr>
          <w:rFonts w:ascii="Century Gothic" w:hAnsi="Century Gothic" w:cs="Arial"/>
          <w:color w:val="333333"/>
          <w:sz w:val="20"/>
          <w:szCs w:val="20"/>
        </w:rPr>
        <w:t>To reliably provide trusted blood products and services to all patients at a world class level of cost and quality while innovating new treatment to enhance human healthcare.</w:t>
      </w:r>
    </w:p>
    <w:p w14:paraId="54F57291" w14:textId="77777777" w:rsidR="0022546D" w:rsidRPr="00F61779" w:rsidRDefault="0022546D" w:rsidP="00F61779">
      <w:pPr>
        <w:pStyle w:val="Heading1"/>
        <w:tabs>
          <w:tab w:val="left" w:pos="709"/>
        </w:tabs>
        <w:spacing w:line="360" w:lineRule="auto"/>
        <w:ind w:left="709" w:firstLine="0"/>
        <w:jc w:val="both"/>
        <w:rPr>
          <w:rFonts w:ascii="Century Gothic" w:hAnsi="Century Gothic" w:cs="Arial"/>
          <w:b w:val="0"/>
          <w:sz w:val="20"/>
          <w:szCs w:val="20"/>
        </w:rPr>
      </w:pPr>
      <w:bookmarkStart w:id="42" w:name="_Toc62054076"/>
      <w:bookmarkStart w:id="43" w:name="_Toc63784217"/>
    </w:p>
    <w:p w14:paraId="6738F945" w14:textId="77777777" w:rsidR="0022546D" w:rsidRPr="00F61779" w:rsidRDefault="0022546D" w:rsidP="00F61779">
      <w:pPr>
        <w:pStyle w:val="Heading1"/>
        <w:numPr>
          <w:ilvl w:val="1"/>
          <w:numId w:val="4"/>
        </w:numPr>
        <w:tabs>
          <w:tab w:val="left" w:pos="709"/>
        </w:tabs>
        <w:spacing w:line="360" w:lineRule="auto"/>
        <w:ind w:left="709" w:hanging="709"/>
        <w:jc w:val="both"/>
        <w:rPr>
          <w:rFonts w:ascii="Century Gothic" w:hAnsi="Century Gothic" w:cs="Arial"/>
          <w:sz w:val="20"/>
          <w:szCs w:val="20"/>
        </w:rPr>
      </w:pPr>
      <w:bookmarkStart w:id="44" w:name="_Toc71300723"/>
      <w:r w:rsidRPr="00F61779">
        <w:rPr>
          <w:rFonts w:ascii="Century Gothic" w:hAnsi="Century Gothic" w:cs="Arial"/>
          <w:sz w:val="20"/>
          <w:szCs w:val="20"/>
        </w:rPr>
        <w:t>Our Values</w:t>
      </w:r>
      <w:bookmarkEnd w:id="42"/>
      <w:bookmarkEnd w:id="43"/>
      <w:bookmarkEnd w:id="44"/>
    </w:p>
    <w:p w14:paraId="0FBFA8AE"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Transparency</w:t>
      </w:r>
    </w:p>
    <w:p w14:paraId="46B6E22B"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Honesty</w:t>
      </w:r>
    </w:p>
    <w:p w14:paraId="710F65FB"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Respect</w:t>
      </w:r>
    </w:p>
    <w:p w14:paraId="76C850A1"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Excellence</w:t>
      </w:r>
    </w:p>
    <w:p w14:paraId="7DCA39D4"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Accountability</w:t>
      </w:r>
    </w:p>
    <w:p w14:paraId="52197845"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Diversity</w:t>
      </w:r>
    </w:p>
    <w:p w14:paraId="3627CB74" w14:textId="77777777" w:rsidR="0022546D" w:rsidRPr="00F61779" w:rsidRDefault="0022546D" w:rsidP="00F61779">
      <w:pPr>
        <w:pStyle w:val="ListParagraph"/>
        <w:tabs>
          <w:tab w:val="left" w:pos="1066"/>
        </w:tabs>
        <w:spacing w:line="360" w:lineRule="auto"/>
        <w:ind w:firstLine="0"/>
        <w:jc w:val="both"/>
        <w:rPr>
          <w:rFonts w:ascii="Century Gothic" w:hAnsi="Century Gothic" w:cs="Arial"/>
          <w:sz w:val="20"/>
          <w:szCs w:val="20"/>
        </w:rPr>
      </w:pPr>
    </w:p>
    <w:p w14:paraId="2FB4F98F"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45" w:name="_Toc63784218"/>
      <w:bookmarkStart w:id="46" w:name="_Toc71300724"/>
      <w:r w:rsidRPr="00F61779">
        <w:rPr>
          <w:rFonts w:ascii="Century Gothic" w:hAnsi="Century Gothic" w:cs="Arial"/>
          <w:sz w:val="20"/>
          <w:szCs w:val="20"/>
        </w:rPr>
        <w:t>LEGISLATIVE METHODOLOGY OF THE</w:t>
      </w:r>
      <w:r w:rsidRPr="00F61779">
        <w:rPr>
          <w:rFonts w:ascii="Century Gothic" w:hAnsi="Century Gothic" w:cs="Arial"/>
          <w:spacing w:val="-2"/>
          <w:sz w:val="20"/>
          <w:szCs w:val="20"/>
        </w:rPr>
        <w:t xml:space="preserve"> </w:t>
      </w:r>
      <w:r w:rsidRPr="00F61779">
        <w:rPr>
          <w:rFonts w:ascii="Century Gothic" w:hAnsi="Century Gothic" w:cs="Arial"/>
          <w:sz w:val="20"/>
          <w:szCs w:val="20"/>
        </w:rPr>
        <w:t>BID</w:t>
      </w:r>
      <w:bookmarkEnd w:id="45"/>
      <w:bookmarkEnd w:id="46"/>
    </w:p>
    <w:p w14:paraId="4CD6A350" w14:textId="77777777" w:rsidR="0022546D" w:rsidRPr="00F61779" w:rsidRDefault="0022546D" w:rsidP="00F61779">
      <w:pPr>
        <w:pStyle w:val="BodyText"/>
        <w:spacing w:line="360" w:lineRule="auto"/>
        <w:ind w:left="779" w:right="336"/>
        <w:jc w:val="both"/>
        <w:rPr>
          <w:rFonts w:ascii="Century Gothic" w:hAnsi="Century Gothic" w:cs="Arial"/>
          <w:sz w:val="20"/>
          <w:szCs w:val="20"/>
        </w:rPr>
      </w:pPr>
    </w:p>
    <w:p w14:paraId="61440F06" w14:textId="2FD83849" w:rsidR="0022546D" w:rsidRPr="00F61779" w:rsidRDefault="0022546D" w:rsidP="00F61779">
      <w:pPr>
        <w:pStyle w:val="BodyText"/>
        <w:spacing w:line="360" w:lineRule="auto"/>
        <w:ind w:left="709" w:right="4"/>
        <w:jc w:val="both"/>
        <w:rPr>
          <w:rFonts w:ascii="Century Gothic" w:hAnsi="Century Gothic" w:cs="Arial"/>
          <w:sz w:val="20"/>
          <w:szCs w:val="20"/>
        </w:rPr>
      </w:pPr>
      <w:r w:rsidRPr="00F61779">
        <w:rPr>
          <w:rFonts w:ascii="Century Gothic" w:hAnsi="Century Gothic" w:cs="Arial"/>
          <w:sz w:val="20"/>
          <w:szCs w:val="20"/>
        </w:rPr>
        <w:t>The bidder(s) should be cognisant of all relevant legislation and/or standards applicable to the provision of the goods and services.</w:t>
      </w:r>
    </w:p>
    <w:p w14:paraId="14F403A4" w14:textId="5977C8F7" w:rsidR="005125D1" w:rsidRPr="00F61779" w:rsidRDefault="005125D1" w:rsidP="00F61779">
      <w:pPr>
        <w:pStyle w:val="BodyText"/>
        <w:spacing w:line="360" w:lineRule="auto"/>
        <w:ind w:left="709" w:right="4"/>
        <w:jc w:val="both"/>
        <w:rPr>
          <w:rFonts w:ascii="Century Gothic" w:hAnsi="Century Gothic" w:cs="Arial"/>
          <w:sz w:val="20"/>
          <w:szCs w:val="20"/>
        </w:rPr>
      </w:pPr>
    </w:p>
    <w:p w14:paraId="636583B2" w14:textId="77777777" w:rsidR="005125D1" w:rsidRPr="00F61779" w:rsidRDefault="005125D1" w:rsidP="00F61779">
      <w:pPr>
        <w:pStyle w:val="BodyText"/>
        <w:spacing w:line="360" w:lineRule="auto"/>
        <w:ind w:left="709" w:right="4"/>
        <w:jc w:val="both"/>
        <w:rPr>
          <w:rFonts w:ascii="Century Gothic" w:hAnsi="Century Gothic" w:cs="Arial"/>
          <w:sz w:val="20"/>
          <w:szCs w:val="20"/>
        </w:rPr>
      </w:pPr>
    </w:p>
    <w:p w14:paraId="0B0146A7" w14:textId="77777777" w:rsidR="0022546D" w:rsidRPr="00F61779" w:rsidRDefault="0022546D" w:rsidP="00F61779">
      <w:pPr>
        <w:pStyle w:val="BodyText"/>
        <w:spacing w:line="360" w:lineRule="auto"/>
        <w:ind w:left="779" w:right="331"/>
        <w:jc w:val="both"/>
        <w:rPr>
          <w:rFonts w:ascii="Century Gothic" w:hAnsi="Century Gothic" w:cs="Arial"/>
          <w:sz w:val="20"/>
          <w:szCs w:val="20"/>
        </w:rPr>
      </w:pPr>
    </w:p>
    <w:p w14:paraId="4B00369B"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47" w:name="_Toc63784219"/>
      <w:bookmarkStart w:id="48" w:name="_Toc71300725"/>
      <w:r w:rsidRPr="00F61779">
        <w:rPr>
          <w:rFonts w:ascii="Century Gothic" w:hAnsi="Century Gothic" w:cs="Arial"/>
          <w:sz w:val="20"/>
          <w:szCs w:val="20"/>
        </w:rPr>
        <w:t>TIMELINE OF THE BID</w:t>
      </w:r>
      <w:r w:rsidRPr="00F61779">
        <w:rPr>
          <w:rFonts w:ascii="Century Gothic" w:hAnsi="Century Gothic" w:cs="Arial"/>
          <w:spacing w:val="-3"/>
          <w:sz w:val="20"/>
          <w:szCs w:val="20"/>
        </w:rPr>
        <w:t xml:space="preserve"> </w:t>
      </w:r>
      <w:r w:rsidRPr="00F61779">
        <w:rPr>
          <w:rFonts w:ascii="Century Gothic" w:hAnsi="Century Gothic" w:cs="Arial"/>
          <w:sz w:val="20"/>
          <w:szCs w:val="20"/>
        </w:rPr>
        <w:t>PROCESS</w:t>
      </w:r>
      <w:bookmarkEnd w:id="47"/>
      <w:bookmarkEnd w:id="48"/>
    </w:p>
    <w:p w14:paraId="5071C7CC" w14:textId="08082631" w:rsidR="004E5DE4" w:rsidRPr="00F61779" w:rsidRDefault="004E5DE4" w:rsidP="00F61779">
      <w:pPr>
        <w:pStyle w:val="BodyText"/>
        <w:spacing w:line="360" w:lineRule="auto"/>
        <w:jc w:val="both"/>
        <w:rPr>
          <w:rFonts w:ascii="Century Gothic" w:hAnsi="Century Gothic" w:cs="Arial"/>
          <w:b/>
          <w:sz w:val="20"/>
          <w:szCs w:val="20"/>
        </w:rPr>
      </w:pPr>
    </w:p>
    <w:p w14:paraId="0C9EE106" w14:textId="54214821" w:rsidR="0022546D" w:rsidRPr="00F61779" w:rsidRDefault="0022546D" w:rsidP="00F61779">
      <w:pPr>
        <w:pStyle w:val="BodyText"/>
        <w:spacing w:line="360" w:lineRule="auto"/>
        <w:ind w:left="762" w:hanging="53"/>
        <w:jc w:val="both"/>
        <w:rPr>
          <w:rFonts w:ascii="Century Gothic" w:hAnsi="Century Gothic" w:cs="Arial"/>
          <w:b/>
          <w:sz w:val="20"/>
          <w:szCs w:val="20"/>
        </w:rPr>
      </w:pPr>
      <w:r w:rsidRPr="00F61779">
        <w:rPr>
          <w:rFonts w:ascii="Century Gothic" w:hAnsi="Century Gothic" w:cs="Arial"/>
          <w:b/>
          <w:sz w:val="20"/>
          <w:szCs w:val="20"/>
        </w:rPr>
        <w:t>* Dates subject to change</w:t>
      </w:r>
    </w:p>
    <w:p w14:paraId="462B5B13" w14:textId="77777777" w:rsidR="0022546D" w:rsidRPr="00F61779" w:rsidRDefault="0022546D" w:rsidP="00F61779">
      <w:pPr>
        <w:pStyle w:val="BodyText"/>
        <w:spacing w:line="360" w:lineRule="auto"/>
        <w:jc w:val="both"/>
        <w:rPr>
          <w:rFonts w:ascii="Century Gothic" w:hAnsi="Century Gothic" w:cs="Arial"/>
          <w:sz w:val="20"/>
          <w:szCs w:val="20"/>
        </w:rPr>
      </w:pPr>
    </w:p>
    <w:p w14:paraId="0851D514" w14:textId="77777777" w:rsidR="0022546D" w:rsidRPr="00F61779" w:rsidRDefault="0022546D" w:rsidP="00F61779">
      <w:pPr>
        <w:pStyle w:val="BodyText"/>
        <w:spacing w:line="360" w:lineRule="auto"/>
        <w:ind w:left="709" w:right="4"/>
        <w:jc w:val="both"/>
        <w:rPr>
          <w:rFonts w:ascii="Century Gothic" w:hAnsi="Century Gothic" w:cs="Arial"/>
          <w:sz w:val="20"/>
          <w:szCs w:val="20"/>
        </w:rPr>
      </w:pPr>
      <w:r w:rsidRPr="00F61779">
        <w:rPr>
          <w:rFonts w:ascii="Century Gothic" w:hAnsi="Century Gothic" w:cs="Arial"/>
          <w:sz w:val="20"/>
          <w:szCs w:val="20"/>
        </w:rPr>
        <w:t>All times and dates in this bid are South African Standard Time. Any time or date in this bid is subject to change at SANBS’ sole discretion. The establishment of a time or date in this bid does not create an obligation on the part of SANBS to take any action, or create any right in any way for any bidder to demand that any action be taken on the date established. The bidders accept that, if SANBS extends the deadline (the closing date) for bid submissions for any reason, the requirements of this bid otherwise apply equally to the extended</w:t>
      </w:r>
      <w:r w:rsidRPr="00F61779">
        <w:rPr>
          <w:rFonts w:ascii="Century Gothic" w:hAnsi="Century Gothic" w:cs="Arial"/>
          <w:spacing w:val="-27"/>
          <w:sz w:val="20"/>
          <w:szCs w:val="20"/>
        </w:rPr>
        <w:t xml:space="preserve"> </w:t>
      </w:r>
      <w:r w:rsidRPr="00F61779">
        <w:rPr>
          <w:rFonts w:ascii="Century Gothic" w:hAnsi="Century Gothic" w:cs="Arial"/>
          <w:sz w:val="20"/>
          <w:szCs w:val="20"/>
        </w:rPr>
        <w:t>deadline.</w:t>
      </w:r>
    </w:p>
    <w:p w14:paraId="46680654" w14:textId="77777777" w:rsidR="0022546D" w:rsidRPr="00F61779" w:rsidRDefault="0022546D" w:rsidP="00F61779">
      <w:pPr>
        <w:pStyle w:val="BodyText"/>
        <w:spacing w:line="360" w:lineRule="auto"/>
        <w:ind w:left="779" w:right="329"/>
        <w:jc w:val="both"/>
        <w:rPr>
          <w:rFonts w:ascii="Century Gothic" w:hAnsi="Century Gothic" w:cs="Arial"/>
          <w:sz w:val="20"/>
          <w:szCs w:val="20"/>
        </w:rPr>
      </w:pPr>
    </w:p>
    <w:p w14:paraId="1FC7A8D9" w14:textId="77777777" w:rsidR="0022546D" w:rsidRPr="00F61779" w:rsidRDefault="0022546D" w:rsidP="00F61779">
      <w:pPr>
        <w:pStyle w:val="Heading1"/>
        <w:numPr>
          <w:ilvl w:val="0"/>
          <w:numId w:val="1"/>
        </w:numPr>
        <w:spacing w:line="360" w:lineRule="auto"/>
        <w:ind w:left="709" w:hanging="709"/>
        <w:jc w:val="both"/>
        <w:rPr>
          <w:rFonts w:ascii="Century Gothic" w:hAnsi="Century Gothic" w:cs="Arial"/>
          <w:sz w:val="20"/>
          <w:szCs w:val="20"/>
        </w:rPr>
      </w:pPr>
      <w:bookmarkStart w:id="49" w:name="_Toc63784220"/>
      <w:bookmarkStart w:id="50" w:name="_Toc71300726"/>
      <w:r w:rsidRPr="00F61779">
        <w:rPr>
          <w:rFonts w:ascii="Century Gothic" w:hAnsi="Century Gothic" w:cs="Arial"/>
          <w:sz w:val="20"/>
          <w:szCs w:val="20"/>
        </w:rPr>
        <w:t>CONTACT</w:t>
      </w:r>
      <w:bookmarkEnd w:id="49"/>
      <w:bookmarkEnd w:id="50"/>
    </w:p>
    <w:p w14:paraId="49A548A0" w14:textId="77777777" w:rsidR="0022546D" w:rsidRPr="00F61779" w:rsidRDefault="0022546D" w:rsidP="00F61779">
      <w:pPr>
        <w:pStyle w:val="BodyText"/>
        <w:spacing w:line="360" w:lineRule="auto"/>
        <w:ind w:left="709" w:right="329"/>
        <w:jc w:val="both"/>
        <w:rPr>
          <w:rFonts w:ascii="Century Gothic" w:hAnsi="Century Gothic" w:cs="Arial"/>
          <w:sz w:val="20"/>
          <w:szCs w:val="20"/>
        </w:rPr>
      </w:pPr>
    </w:p>
    <w:p w14:paraId="64DFFA04" w14:textId="7F3811F1" w:rsidR="0022546D" w:rsidRPr="00F61779" w:rsidRDefault="0022546D" w:rsidP="00F61779">
      <w:pPr>
        <w:pStyle w:val="BodyText"/>
        <w:spacing w:line="360" w:lineRule="auto"/>
        <w:ind w:left="709" w:right="4"/>
        <w:jc w:val="both"/>
        <w:rPr>
          <w:rFonts w:ascii="Century Gothic" w:hAnsi="Century Gothic" w:cs="Arial"/>
          <w:sz w:val="20"/>
          <w:szCs w:val="20"/>
        </w:rPr>
      </w:pPr>
      <w:r w:rsidRPr="00F61779">
        <w:rPr>
          <w:rFonts w:ascii="Century Gothic" w:hAnsi="Century Gothic" w:cs="Arial"/>
          <w:sz w:val="20"/>
          <w:szCs w:val="20"/>
        </w:rPr>
        <w:t>Potential bidder(s) must</w:t>
      </w:r>
      <w:r w:rsidR="0086252B">
        <w:rPr>
          <w:rFonts w:ascii="Century Gothic" w:hAnsi="Century Gothic" w:cs="Arial"/>
          <w:sz w:val="20"/>
          <w:szCs w:val="20"/>
        </w:rPr>
        <w:t xml:space="preserve"> direct ALL their </w:t>
      </w:r>
      <w:r w:rsidRPr="00F61779">
        <w:rPr>
          <w:rFonts w:ascii="Century Gothic" w:hAnsi="Century Gothic" w:cs="Arial"/>
          <w:sz w:val="20"/>
          <w:szCs w:val="20"/>
        </w:rPr>
        <w:t xml:space="preserve">enquiries </w:t>
      </w:r>
      <w:r w:rsidR="00444A55">
        <w:rPr>
          <w:rFonts w:ascii="Century Gothic" w:hAnsi="Century Gothic" w:cs="Arial"/>
          <w:sz w:val="20"/>
          <w:szCs w:val="20"/>
        </w:rPr>
        <w:t>in</w:t>
      </w:r>
      <w:r w:rsidRPr="00F61779">
        <w:rPr>
          <w:rFonts w:ascii="Century Gothic" w:hAnsi="Century Gothic" w:cs="Arial"/>
          <w:sz w:val="20"/>
          <w:szCs w:val="20"/>
        </w:rPr>
        <w:t xml:space="preserve"> writing </w:t>
      </w:r>
      <w:r w:rsidR="0086252B">
        <w:rPr>
          <w:rFonts w:ascii="Century Gothic" w:hAnsi="Century Gothic" w:cs="Arial"/>
          <w:sz w:val="20"/>
          <w:szCs w:val="20"/>
        </w:rPr>
        <w:t xml:space="preserve"> to the following email address </w:t>
      </w:r>
      <w:hyperlink r:id="rId14" w:history="1">
        <w:r w:rsidR="00A81EFC" w:rsidRPr="00D27DAD">
          <w:rPr>
            <w:rStyle w:val="Hyperlink"/>
            <w:rFonts w:ascii="Century Gothic" w:hAnsi="Century Gothic" w:cs="Arial"/>
            <w:sz w:val="20"/>
            <w:szCs w:val="20"/>
          </w:rPr>
          <w:t>mamosa.mokoena</w:t>
        </w:r>
        <w:r w:rsidR="00A81EFC" w:rsidRPr="00945D0E">
          <w:rPr>
            <w:rStyle w:val="Hyperlink"/>
            <w:rFonts w:ascii="Century Gothic" w:hAnsi="Century Gothic" w:cs="Arial"/>
            <w:sz w:val="20"/>
            <w:szCs w:val="20"/>
          </w:rPr>
          <w:t>@sanbs.org.za</w:t>
        </w:r>
      </w:hyperlink>
      <w:r w:rsidR="00A81EFC">
        <w:rPr>
          <w:rStyle w:val="Hyperlink"/>
          <w:rFonts w:ascii="Century Gothic" w:hAnsi="Century Gothic" w:cs="Arial"/>
          <w:sz w:val="20"/>
          <w:szCs w:val="20"/>
        </w:rPr>
        <w:t xml:space="preserve"> </w:t>
      </w:r>
      <w:r w:rsidR="00444A55">
        <w:rPr>
          <w:rFonts w:ascii="Century Gothic" w:hAnsi="Century Gothic" w:cs="Arial"/>
          <w:sz w:val="20"/>
          <w:szCs w:val="20"/>
        </w:rPr>
        <w:t>.</w:t>
      </w:r>
    </w:p>
    <w:p w14:paraId="7F8747C3" w14:textId="77777777" w:rsidR="0022546D" w:rsidRPr="00F61779" w:rsidRDefault="0022546D" w:rsidP="00F61779">
      <w:pPr>
        <w:spacing w:line="360" w:lineRule="auto"/>
        <w:ind w:left="720"/>
        <w:jc w:val="both"/>
        <w:rPr>
          <w:rFonts w:ascii="Century Gothic" w:hAnsi="Century Gothic" w:cs="Arial"/>
          <w:color w:val="000000"/>
          <w:sz w:val="20"/>
          <w:szCs w:val="20"/>
          <w:lang w:val="en-US"/>
        </w:rPr>
      </w:pPr>
    </w:p>
    <w:p w14:paraId="03D8FBA7" w14:textId="5C94C453" w:rsidR="0022546D" w:rsidRDefault="0022546D" w:rsidP="00F61779">
      <w:pPr>
        <w:pStyle w:val="Heading1"/>
        <w:numPr>
          <w:ilvl w:val="0"/>
          <w:numId w:val="1"/>
        </w:numPr>
        <w:spacing w:line="360" w:lineRule="auto"/>
        <w:ind w:left="709" w:hanging="709"/>
        <w:jc w:val="both"/>
        <w:rPr>
          <w:rFonts w:ascii="Century Gothic" w:hAnsi="Century Gothic" w:cs="Arial"/>
          <w:sz w:val="20"/>
          <w:szCs w:val="20"/>
        </w:rPr>
      </w:pPr>
      <w:bookmarkStart w:id="51" w:name="_Ref39438144"/>
      <w:bookmarkStart w:id="52" w:name="_Toc63784221"/>
      <w:bookmarkStart w:id="53" w:name="_Toc71300727"/>
      <w:r w:rsidRPr="00F61779">
        <w:rPr>
          <w:rFonts w:ascii="Century Gothic" w:hAnsi="Century Gothic" w:cs="Arial"/>
          <w:sz w:val="20"/>
          <w:szCs w:val="20"/>
        </w:rPr>
        <w:t>BID SUBMISSIONS</w:t>
      </w:r>
      <w:bookmarkEnd w:id="51"/>
      <w:r w:rsidRPr="00F61779">
        <w:rPr>
          <w:rFonts w:ascii="Century Gothic" w:hAnsi="Century Gothic" w:cs="Arial"/>
          <w:sz w:val="20"/>
          <w:szCs w:val="20"/>
        </w:rPr>
        <w:t xml:space="preserve"> / RETURNABLE DOCUMENTS</w:t>
      </w:r>
      <w:bookmarkEnd w:id="52"/>
      <w:bookmarkEnd w:id="53"/>
    </w:p>
    <w:p w14:paraId="523C92E5" w14:textId="77777777" w:rsidR="004106CF" w:rsidRPr="00F61779" w:rsidRDefault="004106CF" w:rsidP="004106CF">
      <w:pPr>
        <w:pStyle w:val="Heading1"/>
        <w:spacing w:line="360" w:lineRule="auto"/>
        <w:ind w:left="709" w:firstLine="0"/>
        <w:jc w:val="both"/>
        <w:rPr>
          <w:rFonts w:ascii="Century Gothic" w:hAnsi="Century Gothic" w:cs="Arial"/>
          <w:sz w:val="20"/>
          <w:szCs w:val="20"/>
        </w:rPr>
      </w:pPr>
    </w:p>
    <w:p w14:paraId="0F9E64A1" w14:textId="33929026" w:rsidR="0022546D" w:rsidRPr="00F61779" w:rsidRDefault="0022546D" w:rsidP="00F61779">
      <w:pPr>
        <w:pStyle w:val="BodyText"/>
        <w:spacing w:line="360" w:lineRule="auto"/>
        <w:ind w:left="709" w:right="4"/>
        <w:jc w:val="both"/>
        <w:rPr>
          <w:rFonts w:ascii="Century Gothic" w:hAnsi="Century Gothic" w:cs="Arial"/>
          <w:sz w:val="20"/>
          <w:szCs w:val="20"/>
        </w:rPr>
      </w:pPr>
      <w:bookmarkStart w:id="54" w:name="_Toc39442581"/>
      <w:r w:rsidRPr="00F61779">
        <w:rPr>
          <w:rFonts w:ascii="Century Gothic" w:hAnsi="Century Gothic" w:cs="Arial"/>
          <w:sz w:val="20"/>
          <w:szCs w:val="20"/>
        </w:rPr>
        <w:t>Where applicable, all documents must be completed and signed by the duly authorised representative of the prospective bidder(s)</w:t>
      </w:r>
      <w:r w:rsidR="00654E27">
        <w:rPr>
          <w:rFonts w:ascii="Century Gothic" w:hAnsi="Century Gothic" w:cs="Arial"/>
          <w:sz w:val="20"/>
          <w:szCs w:val="20"/>
        </w:rPr>
        <w:t xml:space="preserve"> and submitted via SANBS SAP Supplier Portal as per the RFQ advertisement.</w:t>
      </w:r>
      <w:bookmarkEnd w:id="54"/>
    </w:p>
    <w:p w14:paraId="3C8B99DC" w14:textId="35BF36BC" w:rsidR="00126DFF" w:rsidRPr="00F61779" w:rsidRDefault="00126DFF" w:rsidP="00F61779">
      <w:pPr>
        <w:widowControl/>
        <w:adjustRightInd w:val="0"/>
        <w:spacing w:line="360" w:lineRule="auto"/>
        <w:jc w:val="both"/>
        <w:rPr>
          <w:rFonts w:ascii="Century Gothic" w:hAnsi="Century Gothic" w:cs="Arial"/>
          <w:sz w:val="20"/>
          <w:szCs w:val="20"/>
        </w:rPr>
      </w:pPr>
    </w:p>
    <w:p w14:paraId="4DE15E50" w14:textId="341B586F"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55" w:name="_Toc63784238"/>
      <w:bookmarkStart w:id="56" w:name="_Toc71300742"/>
      <w:r w:rsidRPr="00F61779">
        <w:rPr>
          <w:rFonts w:ascii="Century Gothic" w:hAnsi="Century Gothic" w:cs="Arial"/>
          <w:sz w:val="20"/>
          <w:szCs w:val="20"/>
        </w:rPr>
        <w:t>INSTRUCTIONS TO</w:t>
      </w:r>
      <w:r w:rsidRPr="00F61779">
        <w:rPr>
          <w:rFonts w:ascii="Century Gothic" w:hAnsi="Century Gothic" w:cs="Arial"/>
          <w:spacing w:val="-2"/>
          <w:sz w:val="20"/>
          <w:szCs w:val="20"/>
        </w:rPr>
        <w:t xml:space="preserve"> </w:t>
      </w:r>
      <w:r w:rsidRPr="00F61779">
        <w:rPr>
          <w:rFonts w:ascii="Century Gothic" w:hAnsi="Century Gothic" w:cs="Arial"/>
          <w:sz w:val="20"/>
          <w:szCs w:val="20"/>
        </w:rPr>
        <w:t>BIDDER(S)</w:t>
      </w:r>
      <w:bookmarkEnd w:id="55"/>
      <w:bookmarkEnd w:id="56"/>
    </w:p>
    <w:p w14:paraId="2B5651FF" w14:textId="42E93027" w:rsidR="0022546D" w:rsidRPr="00F61779" w:rsidRDefault="0022546D" w:rsidP="00F61779">
      <w:pPr>
        <w:spacing w:line="360" w:lineRule="auto"/>
        <w:jc w:val="both"/>
        <w:rPr>
          <w:rFonts w:ascii="Century Gothic" w:hAnsi="Century Gothic" w:cs="Arial"/>
          <w:b/>
          <w:sz w:val="20"/>
          <w:szCs w:val="20"/>
        </w:rPr>
      </w:pPr>
      <w:bookmarkStart w:id="57" w:name="_Toc62054100"/>
      <w:bookmarkStart w:id="58" w:name="_Toc63784241"/>
    </w:p>
    <w:p w14:paraId="299472D6" w14:textId="59F8D59D" w:rsidR="0022546D" w:rsidRPr="00A93373" w:rsidRDefault="0070239C" w:rsidP="0070239C">
      <w:pPr>
        <w:pStyle w:val="Heading1"/>
        <w:tabs>
          <w:tab w:val="left" w:pos="709"/>
        </w:tabs>
        <w:spacing w:line="360" w:lineRule="auto"/>
        <w:ind w:left="0" w:firstLine="0"/>
        <w:jc w:val="both"/>
        <w:rPr>
          <w:rFonts w:ascii="Century Gothic" w:hAnsi="Century Gothic" w:cs="Arial"/>
          <w:b w:val="0"/>
          <w:sz w:val="20"/>
          <w:szCs w:val="20"/>
        </w:rPr>
      </w:pPr>
      <w:bookmarkStart w:id="59" w:name="_Toc71300745"/>
      <w:r>
        <w:rPr>
          <w:rFonts w:ascii="Century Gothic" w:hAnsi="Century Gothic" w:cs="Arial"/>
          <w:b w:val="0"/>
          <w:sz w:val="20"/>
          <w:szCs w:val="20"/>
        </w:rPr>
        <w:tab/>
      </w:r>
      <w:r w:rsidR="00A93373" w:rsidRPr="00A93373">
        <w:rPr>
          <w:rFonts w:ascii="Century Gothic" w:hAnsi="Century Gothic" w:cs="Arial"/>
          <w:b w:val="0"/>
          <w:sz w:val="20"/>
          <w:szCs w:val="20"/>
        </w:rPr>
        <w:t xml:space="preserve">Late bids </w:t>
      </w:r>
      <w:r w:rsidR="005C10E0">
        <w:rPr>
          <w:rFonts w:ascii="Century Gothic" w:hAnsi="Century Gothic" w:cs="Arial"/>
          <w:b w:val="0"/>
          <w:sz w:val="20"/>
          <w:szCs w:val="20"/>
        </w:rPr>
        <w:t>will not</w:t>
      </w:r>
      <w:r w:rsidR="0022546D" w:rsidRPr="00A93373">
        <w:rPr>
          <w:rFonts w:ascii="Century Gothic" w:hAnsi="Century Gothic" w:cs="Arial"/>
          <w:b w:val="0"/>
          <w:sz w:val="20"/>
          <w:szCs w:val="20"/>
        </w:rPr>
        <w:t xml:space="preserve"> be accepted</w:t>
      </w:r>
      <w:bookmarkEnd w:id="57"/>
      <w:bookmarkEnd w:id="58"/>
      <w:bookmarkEnd w:id="59"/>
      <w:r w:rsidR="005C10E0">
        <w:rPr>
          <w:rFonts w:ascii="Century Gothic" w:hAnsi="Century Gothic" w:cs="Arial"/>
          <w:b w:val="0"/>
          <w:sz w:val="20"/>
          <w:szCs w:val="20"/>
        </w:rPr>
        <w:t>.</w:t>
      </w:r>
      <w:r w:rsidR="00D06641" w:rsidRPr="00A93373">
        <w:rPr>
          <w:rFonts w:ascii="Century Gothic" w:hAnsi="Century Gothic" w:cs="Arial"/>
          <w:b w:val="0"/>
          <w:sz w:val="20"/>
          <w:szCs w:val="20"/>
        </w:rPr>
        <w:t xml:space="preserve"> </w:t>
      </w:r>
    </w:p>
    <w:p w14:paraId="4D635266" w14:textId="56ED63FF" w:rsidR="004E5DE4" w:rsidRPr="00F61779" w:rsidRDefault="004E5DE4" w:rsidP="00F61779">
      <w:pPr>
        <w:pStyle w:val="Heading1"/>
        <w:tabs>
          <w:tab w:val="left" w:pos="709"/>
        </w:tabs>
        <w:spacing w:line="360" w:lineRule="auto"/>
        <w:ind w:left="709" w:hanging="709"/>
        <w:jc w:val="both"/>
        <w:rPr>
          <w:rFonts w:ascii="Century Gothic" w:hAnsi="Century Gothic" w:cs="Arial"/>
          <w:b w:val="0"/>
          <w:sz w:val="20"/>
          <w:szCs w:val="20"/>
        </w:rPr>
      </w:pPr>
    </w:p>
    <w:p w14:paraId="71056730"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60" w:name="_Toc63784242"/>
      <w:bookmarkStart w:id="61" w:name="_Toc71300746"/>
      <w:r w:rsidRPr="00F61779">
        <w:rPr>
          <w:rFonts w:ascii="Century Gothic" w:hAnsi="Century Gothic" w:cs="Arial"/>
          <w:sz w:val="20"/>
          <w:szCs w:val="20"/>
        </w:rPr>
        <w:t>EVALUATION AND SELECTION</w:t>
      </w:r>
      <w:r w:rsidRPr="00F61779">
        <w:rPr>
          <w:rFonts w:ascii="Century Gothic" w:hAnsi="Century Gothic" w:cs="Arial"/>
          <w:spacing w:val="-3"/>
          <w:sz w:val="20"/>
          <w:szCs w:val="20"/>
        </w:rPr>
        <w:t xml:space="preserve"> </w:t>
      </w:r>
      <w:r w:rsidRPr="00F61779">
        <w:rPr>
          <w:rFonts w:ascii="Century Gothic" w:hAnsi="Century Gothic" w:cs="Arial"/>
          <w:sz w:val="20"/>
          <w:szCs w:val="20"/>
        </w:rPr>
        <w:t>CRITERIA</w:t>
      </w:r>
      <w:bookmarkEnd w:id="60"/>
      <w:bookmarkEnd w:id="61"/>
    </w:p>
    <w:p w14:paraId="77548230" w14:textId="77777777" w:rsidR="0022546D" w:rsidRPr="00F61779" w:rsidRDefault="0022546D" w:rsidP="00F61779">
      <w:pPr>
        <w:pStyle w:val="BodyText"/>
        <w:spacing w:line="360" w:lineRule="auto"/>
        <w:ind w:left="709" w:right="331"/>
        <w:jc w:val="both"/>
        <w:rPr>
          <w:rFonts w:ascii="Century Gothic" w:hAnsi="Century Gothic" w:cs="Arial"/>
          <w:sz w:val="20"/>
          <w:szCs w:val="20"/>
        </w:rPr>
      </w:pPr>
    </w:p>
    <w:p w14:paraId="00135F0E" w14:textId="77777777" w:rsidR="0022546D" w:rsidRPr="00F61779" w:rsidRDefault="0022546D" w:rsidP="00F61779">
      <w:pPr>
        <w:pStyle w:val="BodyText"/>
        <w:spacing w:line="360" w:lineRule="auto"/>
        <w:ind w:left="709" w:right="331"/>
        <w:jc w:val="both"/>
        <w:rPr>
          <w:rFonts w:ascii="Century Gothic" w:hAnsi="Century Gothic" w:cs="Arial"/>
          <w:sz w:val="20"/>
          <w:szCs w:val="20"/>
        </w:rPr>
      </w:pPr>
      <w:r w:rsidRPr="00F61779">
        <w:rPr>
          <w:rFonts w:ascii="Century Gothic" w:hAnsi="Century Gothic" w:cs="Arial"/>
          <w:sz w:val="20"/>
          <w:szCs w:val="20"/>
        </w:rPr>
        <w:t xml:space="preserve">SANBS has set minimum standards for the evaluation and selection </w:t>
      </w:r>
      <w:r w:rsidRPr="00F61779">
        <w:rPr>
          <w:rFonts w:ascii="Century Gothic" w:hAnsi="Century Gothic" w:cs="Arial"/>
          <w:spacing w:val="-3"/>
          <w:sz w:val="20"/>
          <w:szCs w:val="20"/>
        </w:rPr>
        <w:t xml:space="preserve">of </w:t>
      </w:r>
      <w:r w:rsidRPr="00F61779">
        <w:rPr>
          <w:rFonts w:ascii="Century Gothic" w:hAnsi="Century Gothic" w:cs="Arial"/>
          <w:sz w:val="20"/>
          <w:szCs w:val="20"/>
        </w:rPr>
        <w:t xml:space="preserve">successful bidder(s). </w:t>
      </w:r>
    </w:p>
    <w:p w14:paraId="02325A0E" w14:textId="5A834432" w:rsidR="0022546D" w:rsidRPr="00F61779" w:rsidRDefault="0022546D" w:rsidP="00F61779">
      <w:pPr>
        <w:pStyle w:val="BodyText"/>
        <w:spacing w:line="360" w:lineRule="auto"/>
        <w:ind w:left="779" w:right="331"/>
        <w:jc w:val="both"/>
        <w:rPr>
          <w:rFonts w:ascii="Century Gothic" w:hAnsi="Century Gothic" w:cs="Arial"/>
          <w:sz w:val="20"/>
          <w:szCs w:val="20"/>
        </w:rPr>
      </w:pPr>
    </w:p>
    <w:p w14:paraId="78DC0FE5" w14:textId="7E6A788D" w:rsidR="000872EC" w:rsidRPr="00F61779" w:rsidRDefault="000872EC" w:rsidP="00F61779">
      <w:pPr>
        <w:pStyle w:val="BodyText"/>
        <w:spacing w:line="360" w:lineRule="auto"/>
        <w:ind w:left="779" w:right="331"/>
        <w:jc w:val="both"/>
        <w:rPr>
          <w:rFonts w:ascii="Century Gothic" w:hAnsi="Century Gothic" w:cs="Arial"/>
          <w:sz w:val="20"/>
          <w:szCs w:val="20"/>
        </w:rPr>
      </w:pPr>
    </w:p>
    <w:p w14:paraId="559FC3EA" w14:textId="6D9060B1" w:rsidR="000872EC" w:rsidRPr="00F61779" w:rsidRDefault="000872EC" w:rsidP="00F61779">
      <w:pPr>
        <w:pStyle w:val="BodyText"/>
        <w:spacing w:line="360" w:lineRule="auto"/>
        <w:ind w:left="779" w:right="331"/>
        <w:jc w:val="both"/>
        <w:rPr>
          <w:rFonts w:ascii="Century Gothic" w:hAnsi="Century Gothic" w:cs="Arial"/>
          <w:sz w:val="20"/>
          <w:szCs w:val="20"/>
        </w:rPr>
      </w:pPr>
    </w:p>
    <w:p w14:paraId="56DA6B13" w14:textId="77777777" w:rsidR="000872EC" w:rsidRPr="00F61779" w:rsidRDefault="000872EC" w:rsidP="00F61779">
      <w:pPr>
        <w:pStyle w:val="BodyText"/>
        <w:spacing w:line="360" w:lineRule="auto"/>
        <w:ind w:left="779" w:right="331"/>
        <w:jc w:val="both"/>
        <w:rPr>
          <w:rFonts w:ascii="Century Gothic" w:hAnsi="Century Gothic" w:cs="Arial"/>
          <w:sz w:val="20"/>
          <w:szCs w:val="20"/>
        </w:rPr>
      </w:pPr>
    </w:p>
    <w:p w14:paraId="5429633F" w14:textId="77777777" w:rsidR="00356B90" w:rsidRPr="00F61779" w:rsidRDefault="00356B90" w:rsidP="00F61779">
      <w:pPr>
        <w:pStyle w:val="BodyText"/>
        <w:spacing w:line="360" w:lineRule="auto"/>
        <w:ind w:left="779" w:right="331"/>
        <w:jc w:val="both"/>
        <w:rPr>
          <w:rFonts w:ascii="Century Gothic" w:hAnsi="Century Gothic" w:cs="Arial"/>
          <w:sz w:val="20"/>
          <w:szCs w:val="20"/>
        </w:rPr>
      </w:pPr>
    </w:p>
    <w:p w14:paraId="5C9DBECB" w14:textId="00BEEDB9" w:rsidR="005E0DBF" w:rsidRPr="00F61779" w:rsidRDefault="0022546D" w:rsidP="00F61779">
      <w:pPr>
        <w:pStyle w:val="BodyText"/>
        <w:spacing w:line="360" w:lineRule="auto"/>
        <w:ind w:left="810" w:hanging="101"/>
        <w:jc w:val="both"/>
        <w:rPr>
          <w:rFonts w:ascii="Century Gothic" w:hAnsi="Century Gothic" w:cs="Arial"/>
          <w:b/>
          <w:sz w:val="20"/>
          <w:szCs w:val="20"/>
        </w:rPr>
      </w:pPr>
      <w:r w:rsidRPr="00F61779">
        <w:rPr>
          <w:rFonts w:ascii="Century Gothic" w:hAnsi="Century Gothic" w:cs="Arial"/>
          <w:b/>
          <w:sz w:val="20"/>
          <w:szCs w:val="20"/>
        </w:rPr>
        <w:t>Table 7A: Evaluation Criteria</w:t>
      </w:r>
      <w:bookmarkStart w:id="62" w:name="_Toc39442597"/>
      <w:bookmarkStart w:id="63" w:name="_Toc43749198"/>
      <w:bookmarkStart w:id="64" w:name="_Toc43749319"/>
    </w:p>
    <w:tbl>
      <w:tblPr>
        <w:tblW w:w="8221" w:type="dxa"/>
        <w:tblInd w:w="846" w:type="dxa"/>
        <w:tblLook w:val="04A0" w:firstRow="1" w:lastRow="0" w:firstColumn="1" w:lastColumn="0" w:noHBand="0" w:noVBand="1"/>
      </w:tblPr>
      <w:tblGrid>
        <w:gridCol w:w="6520"/>
        <w:gridCol w:w="1701"/>
      </w:tblGrid>
      <w:tr w:rsidR="00654E27" w:rsidRPr="00654E27" w14:paraId="7B6D0915" w14:textId="77777777" w:rsidTr="00944083">
        <w:trPr>
          <w:trHeight w:val="570"/>
        </w:trPr>
        <w:tc>
          <w:tcPr>
            <w:tcW w:w="652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D96727" w14:textId="77777777" w:rsidR="00654E27" w:rsidRPr="00654E27" w:rsidRDefault="00654E27" w:rsidP="00944083">
            <w:pPr>
              <w:pStyle w:val="BodyText"/>
              <w:spacing w:line="360" w:lineRule="auto"/>
              <w:jc w:val="both"/>
              <w:rPr>
                <w:rFonts w:ascii="Century Gothic" w:eastAsia="Times New Roman" w:hAnsi="Century Gothic" w:cs="Calibri"/>
                <w:b/>
                <w:bCs/>
                <w:lang w:bidi="ar-SA"/>
              </w:rPr>
            </w:pPr>
            <w:r w:rsidRPr="00944083">
              <w:rPr>
                <w:rFonts w:ascii="Century Gothic" w:hAnsi="Century Gothic"/>
                <w:b/>
                <w:sz w:val="20"/>
                <w:szCs w:val="20"/>
              </w:rPr>
              <w:t>Evaluation Criteria</w:t>
            </w:r>
            <w:r w:rsidRPr="00654E27">
              <w:rPr>
                <w:rFonts w:ascii="Century Gothic" w:eastAsia="Times New Roman" w:hAnsi="Century Gothic" w:cs="Calibri"/>
                <w:b/>
                <w:bCs/>
                <w:lang w:bidi="ar-SA"/>
              </w:rPr>
              <w:t xml:space="preserve"> </w:t>
            </w: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1574133" w14:textId="77777777" w:rsidR="00654E27" w:rsidRPr="00654E27" w:rsidRDefault="00654E27" w:rsidP="00654E27">
            <w:pPr>
              <w:widowControl/>
              <w:autoSpaceDE/>
              <w:autoSpaceDN/>
              <w:jc w:val="center"/>
              <w:rPr>
                <w:rFonts w:ascii="Century Gothic" w:eastAsia="Times New Roman" w:hAnsi="Century Gothic" w:cs="Calibri"/>
                <w:b/>
                <w:bCs/>
                <w:lang w:bidi="ar-SA"/>
              </w:rPr>
            </w:pPr>
            <w:r w:rsidRPr="00654E27">
              <w:rPr>
                <w:rFonts w:ascii="Century Gothic" w:eastAsia="Times New Roman" w:hAnsi="Century Gothic" w:cs="Calibri"/>
                <w:b/>
                <w:bCs/>
                <w:lang w:bidi="ar-SA"/>
              </w:rPr>
              <w:t xml:space="preserve"> Total Score  </w:t>
            </w:r>
          </w:p>
        </w:tc>
      </w:tr>
      <w:tr w:rsidR="00654E27" w:rsidRPr="00654E27" w14:paraId="4E7382B4" w14:textId="77777777" w:rsidTr="00944083">
        <w:trPr>
          <w:trHeight w:val="29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21025661" w14:textId="77777777" w:rsidR="00654E27" w:rsidRPr="00654E27" w:rsidRDefault="00654E27" w:rsidP="00654E27">
            <w:pPr>
              <w:widowControl/>
              <w:autoSpaceDE/>
              <w:autoSpaceDN/>
              <w:rPr>
                <w:rFonts w:ascii="Century Gothic" w:eastAsia="Times New Roman" w:hAnsi="Century Gothic" w:cs="Calibri"/>
                <w:color w:val="000000"/>
                <w:lang w:bidi="ar-SA"/>
              </w:rPr>
            </w:pPr>
            <w:r w:rsidRPr="00654E27">
              <w:rPr>
                <w:rFonts w:ascii="Century Gothic" w:eastAsia="Times New Roman" w:hAnsi="Century Gothic" w:cs="Calibri"/>
                <w:color w:val="000000"/>
                <w:lang w:bidi="ar-SA"/>
              </w:rPr>
              <w:t xml:space="preserve">Desktop Evaluation </w:t>
            </w:r>
          </w:p>
        </w:tc>
        <w:tc>
          <w:tcPr>
            <w:tcW w:w="1701" w:type="dxa"/>
            <w:tcBorders>
              <w:top w:val="nil"/>
              <w:left w:val="nil"/>
              <w:bottom w:val="single" w:sz="4" w:space="0" w:color="auto"/>
              <w:right w:val="single" w:sz="4" w:space="0" w:color="auto"/>
            </w:tcBorders>
            <w:shd w:val="clear" w:color="auto" w:fill="auto"/>
            <w:noWrap/>
            <w:vAlign w:val="bottom"/>
            <w:hideMark/>
          </w:tcPr>
          <w:p w14:paraId="71B88281" w14:textId="75B54FE2" w:rsidR="00654E27" w:rsidRPr="00654E27" w:rsidRDefault="007E49F2" w:rsidP="00654E27">
            <w:pPr>
              <w:widowControl/>
              <w:autoSpaceDE/>
              <w:autoSpaceDN/>
              <w:jc w:val="center"/>
              <w:rPr>
                <w:rFonts w:ascii="Century Gothic" w:eastAsia="Times New Roman" w:hAnsi="Century Gothic" w:cs="Calibri"/>
                <w:color w:val="000000"/>
                <w:lang w:bidi="ar-SA"/>
              </w:rPr>
            </w:pPr>
            <w:r>
              <w:rPr>
                <w:rFonts w:ascii="Century Gothic" w:eastAsia="Times New Roman" w:hAnsi="Century Gothic" w:cs="Calibri"/>
                <w:color w:val="000000"/>
                <w:lang w:bidi="ar-SA"/>
              </w:rPr>
              <w:t>33</w:t>
            </w:r>
          </w:p>
        </w:tc>
      </w:tr>
      <w:tr w:rsidR="00654E27" w:rsidRPr="00654E27" w14:paraId="19947142" w14:textId="77777777" w:rsidTr="00944083">
        <w:trPr>
          <w:trHeight w:val="29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06A0656" w14:textId="77777777" w:rsidR="00654E27" w:rsidRPr="00654E27" w:rsidRDefault="00654E27" w:rsidP="00654E27">
            <w:pPr>
              <w:widowControl/>
              <w:autoSpaceDE/>
              <w:autoSpaceDN/>
              <w:rPr>
                <w:rFonts w:ascii="Century Gothic" w:eastAsia="Times New Roman" w:hAnsi="Century Gothic" w:cs="Calibri"/>
                <w:color w:val="000000"/>
                <w:lang w:bidi="ar-SA"/>
              </w:rPr>
            </w:pPr>
            <w:proofErr w:type="spellStart"/>
            <w:r w:rsidRPr="00654E27">
              <w:rPr>
                <w:rFonts w:ascii="Century Gothic" w:eastAsia="Times New Roman" w:hAnsi="Century Gothic" w:cs="Calibri"/>
                <w:color w:val="000000"/>
                <w:lang w:bidi="ar-SA"/>
              </w:rPr>
              <w:t>PoC</w:t>
            </w:r>
            <w:proofErr w:type="spellEnd"/>
            <w:r w:rsidRPr="00654E27">
              <w:rPr>
                <w:rFonts w:ascii="Century Gothic" w:eastAsia="Times New Roman" w:hAnsi="Century Gothic" w:cs="Calibri"/>
                <w:color w:val="000000"/>
                <w:lang w:bidi="ar-SA"/>
              </w:rPr>
              <w:t xml:space="preserve"> Evaluation </w:t>
            </w:r>
          </w:p>
        </w:tc>
        <w:tc>
          <w:tcPr>
            <w:tcW w:w="1701" w:type="dxa"/>
            <w:tcBorders>
              <w:top w:val="nil"/>
              <w:left w:val="nil"/>
              <w:bottom w:val="single" w:sz="4" w:space="0" w:color="auto"/>
              <w:right w:val="single" w:sz="4" w:space="0" w:color="auto"/>
            </w:tcBorders>
            <w:shd w:val="clear" w:color="auto" w:fill="auto"/>
            <w:noWrap/>
            <w:vAlign w:val="bottom"/>
            <w:hideMark/>
          </w:tcPr>
          <w:p w14:paraId="3E81EE01" w14:textId="1AFA162E" w:rsidR="00654E27" w:rsidRPr="00654E27" w:rsidRDefault="007E49F2" w:rsidP="00944083">
            <w:pPr>
              <w:widowControl/>
              <w:autoSpaceDE/>
              <w:autoSpaceDN/>
              <w:ind w:left="883" w:hanging="883"/>
              <w:jc w:val="center"/>
              <w:rPr>
                <w:rFonts w:ascii="Century Gothic" w:eastAsia="Times New Roman" w:hAnsi="Century Gothic" w:cs="Calibri"/>
                <w:color w:val="000000"/>
                <w:lang w:bidi="ar-SA"/>
              </w:rPr>
            </w:pPr>
            <w:r>
              <w:rPr>
                <w:rFonts w:ascii="Century Gothic" w:eastAsia="Times New Roman" w:hAnsi="Century Gothic" w:cs="Calibri"/>
                <w:color w:val="000000"/>
                <w:lang w:bidi="ar-SA"/>
              </w:rPr>
              <w:t>33</w:t>
            </w:r>
          </w:p>
        </w:tc>
      </w:tr>
      <w:tr w:rsidR="00654E27" w:rsidRPr="00654E27" w14:paraId="559B7D4F" w14:textId="77777777" w:rsidTr="00944083">
        <w:trPr>
          <w:trHeight w:val="29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6EC9C318" w14:textId="77777777" w:rsidR="00654E27" w:rsidRPr="00654E27" w:rsidRDefault="00654E27" w:rsidP="00654E27">
            <w:pPr>
              <w:widowControl/>
              <w:autoSpaceDE/>
              <w:autoSpaceDN/>
              <w:rPr>
                <w:rFonts w:ascii="Century Gothic" w:eastAsia="Times New Roman" w:hAnsi="Century Gothic" w:cs="Calibri"/>
                <w:color w:val="000000"/>
                <w:lang w:bidi="ar-SA"/>
              </w:rPr>
            </w:pPr>
            <w:r w:rsidRPr="00654E27">
              <w:rPr>
                <w:rFonts w:ascii="Century Gothic" w:eastAsia="Times New Roman" w:hAnsi="Century Gothic" w:cs="Calibri"/>
                <w:color w:val="000000"/>
                <w:lang w:bidi="ar-SA"/>
              </w:rPr>
              <w:t xml:space="preserve">Price Evaluation </w:t>
            </w:r>
          </w:p>
        </w:tc>
        <w:tc>
          <w:tcPr>
            <w:tcW w:w="1701" w:type="dxa"/>
            <w:tcBorders>
              <w:top w:val="nil"/>
              <w:left w:val="nil"/>
              <w:bottom w:val="single" w:sz="4" w:space="0" w:color="auto"/>
              <w:right w:val="single" w:sz="4" w:space="0" w:color="auto"/>
            </w:tcBorders>
            <w:shd w:val="clear" w:color="auto" w:fill="auto"/>
            <w:noWrap/>
            <w:vAlign w:val="bottom"/>
            <w:hideMark/>
          </w:tcPr>
          <w:p w14:paraId="4D4E72EB" w14:textId="3D50C23F" w:rsidR="00654E27" w:rsidRPr="00654E27" w:rsidRDefault="007E49F2" w:rsidP="00654E27">
            <w:pPr>
              <w:widowControl/>
              <w:autoSpaceDE/>
              <w:autoSpaceDN/>
              <w:jc w:val="center"/>
              <w:rPr>
                <w:rFonts w:ascii="Century Gothic" w:eastAsia="Times New Roman" w:hAnsi="Century Gothic" w:cs="Calibri"/>
                <w:color w:val="000000"/>
                <w:lang w:bidi="ar-SA"/>
              </w:rPr>
            </w:pPr>
            <w:r>
              <w:rPr>
                <w:rFonts w:ascii="Century Gothic" w:eastAsia="Times New Roman" w:hAnsi="Century Gothic" w:cs="Calibri"/>
                <w:color w:val="000000"/>
                <w:lang w:bidi="ar-SA"/>
              </w:rPr>
              <w:t>23</w:t>
            </w:r>
          </w:p>
        </w:tc>
      </w:tr>
      <w:tr w:rsidR="00654E27" w:rsidRPr="00654E27" w14:paraId="6C539954" w14:textId="77777777" w:rsidTr="00944083">
        <w:trPr>
          <w:trHeight w:val="29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92314AB" w14:textId="77777777" w:rsidR="00654E27" w:rsidRPr="00654E27" w:rsidRDefault="00654E27" w:rsidP="00654E27">
            <w:pPr>
              <w:widowControl/>
              <w:autoSpaceDE/>
              <w:autoSpaceDN/>
              <w:rPr>
                <w:rFonts w:ascii="Century Gothic" w:eastAsia="Times New Roman" w:hAnsi="Century Gothic" w:cs="Calibri"/>
                <w:color w:val="000000"/>
                <w:lang w:bidi="ar-SA"/>
              </w:rPr>
            </w:pPr>
            <w:r w:rsidRPr="00654E27">
              <w:rPr>
                <w:rFonts w:ascii="Century Gothic" w:eastAsia="Times New Roman" w:hAnsi="Century Gothic" w:cs="Calibri"/>
                <w:color w:val="000000"/>
                <w:lang w:bidi="ar-SA"/>
              </w:rPr>
              <w:t xml:space="preserve">BEE Evaluation </w:t>
            </w:r>
          </w:p>
        </w:tc>
        <w:tc>
          <w:tcPr>
            <w:tcW w:w="1701" w:type="dxa"/>
            <w:tcBorders>
              <w:top w:val="nil"/>
              <w:left w:val="nil"/>
              <w:bottom w:val="single" w:sz="4" w:space="0" w:color="auto"/>
              <w:right w:val="single" w:sz="4" w:space="0" w:color="auto"/>
            </w:tcBorders>
            <w:shd w:val="clear" w:color="auto" w:fill="auto"/>
            <w:noWrap/>
            <w:vAlign w:val="bottom"/>
            <w:hideMark/>
          </w:tcPr>
          <w:p w14:paraId="61DCBD36" w14:textId="3502E181" w:rsidR="00654E27" w:rsidRPr="00654E27" w:rsidRDefault="007E49F2" w:rsidP="00654E27">
            <w:pPr>
              <w:widowControl/>
              <w:autoSpaceDE/>
              <w:autoSpaceDN/>
              <w:jc w:val="center"/>
              <w:rPr>
                <w:rFonts w:ascii="Century Gothic" w:eastAsia="Times New Roman" w:hAnsi="Century Gothic" w:cs="Calibri"/>
                <w:color w:val="000000"/>
                <w:lang w:bidi="ar-SA"/>
              </w:rPr>
            </w:pPr>
            <w:r>
              <w:rPr>
                <w:rFonts w:ascii="Century Gothic" w:eastAsia="Times New Roman" w:hAnsi="Century Gothic" w:cs="Calibri"/>
                <w:color w:val="000000"/>
                <w:lang w:bidi="ar-SA"/>
              </w:rPr>
              <w:t>11</w:t>
            </w:r>
          </w:p>
        </w:tc>
      </w:tr>
      <w:tr w:rsidR="00654E27" w:rsidRPr="00654E27" w14:paraId="5D73D4B7" w14:textId="77777777" w:rsidTr="00944083">
        <w:trPr>
          <w:trHeight w:val="300"/>
        </w:trPr>
        <w:tc>
          <w:tcPr>
            <w:tcW w:w="6520" w:type="dxa"/>
            <w:tcBorders>
              <w:top w:val="nil"/>
              <w:left w:val="single" w:sz="4" w:space="0" w:color="auto"/>
              <w:bottom w:val="single" w:sz="8" w:space="0" w:color="auto"/>
              <w:right w:val="single" w:sz="4" w:space="0" w:color="auto"/>
            </w:tcBorders>
            <w:shd w:val="clear" w:color="auto" w:fill="auto"/>
            <w:noWrap/>
            <w:vAlign w:val="bottom"/>
            <w:hideMark/>
          </w:tcPr>
          <w:p w14:paraId="5E2E2E1D" w14:textId="77777777" w:rsidR="00654E27" w:rsidRPr="00FC1648" w:rsidRDefault="00654E27" w:rsidP="00654E27">
            <w:pPr>
              <w:widowControl/>
              <w:autoSpaceDE/>
              <w:autoSpaceDN/>
              <w:rPr>
                <w:rFonts w:ascii="Century Gothic" w:eastAsia="Times New Roman" w:hAnsi="Century Gothic" w:cs="Calibri"/>
                <w:b/>
                <w:bCs/>
                <w:sz w:val="20"/>
                <w:szCs w:val="20"/>
                <w:lang w:bidi="ar-SA"/>
              </w:rPr>
            </w:pPr>
            <w:r w:rsidRPr="00FC1648">
              <w:rPr>
                <w:rFonts w:ascii="Century Gothic" w:eastAsia="Times New Roman" w:hAnsi="Century Gothic" w:cs="Calibri"/>
                <w:b/>
                <w:bCs/>
                <w:sz w:val="20"/>
                <w:szCs w:val="20"/>
                <w:lang w:bidi="ar-SA"/>
              </w:rPr>
              <w:t>Cumulative Score</w:t>
            </w:r>
          </w:p>
        </w:tc>
        <w:tc>
          <w:tcPr>
            <w:tcW w:w="1701" w:type="dxa"/>
            <w:tcBorders>
              <w:top w:val="nil"/>
              <w:left w:val="nil"/>
              <w:bottom w:val="single" w:sz="8" w:space="0" w:color="auto"/>
              <w:right w:val="single" w:sz="4" w:space="0" w:color="auto"/>
            </w:tcBorders>
            <w:shd w:val="clear" w:color="auto" w:fill="auto"/>
            <w:noWrap/>
            <w:vAlign w:val="bottom"/>
            <w:hideMark/>
          </w:tcPr>
          <w:p w14:paraId="2CABFF74" w14:textId="59F276BC" w:rsidR="00654E27" w:rsidRPr="00FC1648" w:rsidRDefault="007E49F2" w:rsidP="00654E27">
            <w:pPr>
              <w:widowControl/>
              <w:autoSpaceDE/>
              <w:autoSpaceDN/>
              <w:jc w:val="center"/>
              <w:rPr>
                <w:rFonts w:ascii="Century Gothic" w:eastAsia="Times New Roman" w:hAnsi="Century Gothic" w:cs="Calibri"/>
                <w:b/>
                <w:bCs/>
                <w:lang w:bidi="ar-SA"/>
              </w:rPr>
            </w:pPr>
            <w:r>
              <w:rPr>
                <w:rFonts w:ascii="Century Gothic" w:eastAsia="Times New Roman" w:hAnsi="Century Gothic" w:cs="Calibri"/>
                <w:b/>
                <w:bCs/>
                <w:lang w:bidi="ar-SA"/>
              </w:rPr>
              <w:t>1</w:t>
            </w:r>
            <w:r w:rsidR="00654E27" w:rsidRPr="00FC1648">
              <w:rPr>
                <w:rFonts w:ascii="Century Gothic" w:eastAsia="Times New Roman" w:hAnsi="Century Gothic" w:cs="Calibri"/>
                <w:b/>
                <w:bCs/>
                <w:lang w:bidi="ar-SA"/>
              </w:rPr>
              <w:t>00</w:t>
            </w:r>
          </w:p>
        </w:tc>
      </w:tr>
    </w:tbl>
    <w:p w14:paraId="5AF10E35" w14:textId="32C8EF49" w:rsidR="00654E27" w:rsidRDefault="00654E27" w:rsidP="00944083">
      <w:pPr>
        <w:pStyle w:val="Heading1"/>
        <w:tabs>
          <w:tab w:val="left" w:pos="779"/>
          <w:tab w:val="left" w:pos="780"/>
        </w:tabs>
        <w:spacing w:line="360" w:lineRule="auto"/>
        <w:ind w:left="0" w:firstLine="0"/>
        <w:jc w:val="both"/>
        <w:rPr>
          <w:rFonts w:ascii="Century Gothic" w:hAnsi="Century Gothic" w:cs="Arial"/>
          <w:sz w:val="20"/>
          <w:szCs w:val="20"/>
        </w:rPr>
      </w:pPr>
    </w:p>
    <w:p w14:paraId="61909C88" w14:textId="77777777" w:rsidR="00654E27" w:rsidRPr="00F61779" w:rsidRDefault="00654E27" w:rsidP="00F61779">
      <w:pPr>
        <w:pStyle w:val="Heading1"/>
        <w:tabs>
          <w:tab w:val="left" w:pos="779"/>
          <w:tab w:val="left" w:pos="780"/>
        </w:tabs>
        <w:spacing w:line="360" w:lineRule="auto"/>
        <w:ind w:left="779" w:firstLine="0"/>
        <w:jc w:val="both"/>
        <w:rPr>
          <w:rFonts w:ascii="Century Gothic" w:hAnsi="Century Gothic" w:cs="Arial"/>
          <w:sz w:val="20"/>
          <w:szCs w:val="20"/>
        </w:rPr>
      </w:pPr>
    </w:p>
    <w:p w14:paraId="02F4DC8E"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65" w:name="_Toc63784243"/>
      <w:bookmarkStart w:id="66" w:name="_Toc71300747"/>
      <w:r w:rsidRPr="00F61779">
        <w:rPr>
          <w:rFonts w:ascii="Century Gothic" w:hAnsi="Century Gothic" w:cs="Arial"/>
          <w:sz w:val="20"/>
          <w:szCs w:val="20"/>
        </w:rPr>
        <w:t>BROAD-BASED BLACK ECONOMIC EMPOWERMENT</w:t>
      </w:r>
      <w:bookmarkEnd w:id="65"/>
      <w:bookmarkEnd w:id="66"/>
      <w:r w:rsidRPr="00F61779">
        <w:rPr>
          <w:rFonts w:ascii="Century Gothic" w:hAnsi="Century Gothic" w:cs="Arial"/>
          <w:sz w:val="20"/>
          <w:szCs w:val="20"/>
        </w:rPr>
        <w:t xml:space="preserve"> </w:t>
      </w:r>
      <w:bookmarkEnd w:id="62"/>
      <w:bookmarkEnd w:id="63"/>
      <w:bookmarkEnd w:id="64"/>
    </w:p>
    <w:p w14:paraId="06BDF1C8" w14:textId="77777777" w:rsidR="0022546D" w:rsidRPr="00F61779" w:rsidRDefault="0022546D" w:rsidP="00F61779">
      <w:pPr>
        <w:pStyle w:val="BodyText"/>
        <w:spacing w:line="360" w:lineRule="auto"/>
        <w:ind w:right="290"/>
        <w:jc w:val="both"/>
        <w:rPr>
          <w:rFonts w:ascii="Century Gothic" w:hAnsi="Century Gothic" w:cs="Arial"/>
          <w:sz w:val="20"/>
          <w:szCs w:val="20"/>
        </w:rPr>
      </w:pPr>
    </w:p>
    <w:p w14:paraId="3FF12FFE" w14:textId="77777777" w:rsidR="0022546D" w:rsidRPr="00F61779" w:rsidRDefault="0022546D" w:rsidP="00F61779">
      <w:pPr>
        <w:pStyle w:val="BodyText"/>
        <w:spacing w:line="360" w:lineRule="auto"/>
        <w:ind w:left="709" w:right="290"/>
        <w:jc w:val="both"/>
        <w:rPr>
          <w:rFonts w:ascii="Century Gothic" w:hAnsi="Century Gothic" w:cs="Arial"/>
          <w:b/>
          <w:sz w:val="20"/>
          <w:szCs w:val="20"/>
        </w:rPr>
      </w:pPr>
      <w:r w:rsidRPr="00F61779">
        <w:rPr>
          <w:rFonts w:ascii="Century Gothic" w:hAnsi="Century Gothic" w:cs="Arial"/>
          <w:sz w:val="20"/>
          <w:szCs w:val="20"/>
        </w:rPr>
        <w:t>The bidder acknowledges that Broad-Based Black Economic Empowerment is a business and social imperative in order to achieve a non-racial, non-sexist and equitable society in South Africa.</w:t>
      </w:r>
    </w:p>
    <w:p w14:paraId="22CB05CC" w14:textId="77777777" w:rsidR="0022546D" w:rsidRPr="00F61779" w:rsidRDefault="0022546D" w:rsidP="00F61779">
      <w:pPr>
        <w:pStyle w:val="BodyText"/>
        <w:spacing w:line="360" w:lineRule="auto"/>
        <w:ind w:left="709" w:right="290"/>
        <w:jc w:val="both"/>
        <w:rPr>
          <w:rFonts w:ascii="Century Gothic" w:hAnsi="Century Gothic" w:cs="Arial"/>
          <w:sz w:val="20"/>
          <w:szCs w:val="20"/>
        </w:rPr>
      </w:pPr>
    </w:p>
    <w:p w14:paraId="61AA2831" w14:textId="77777777" w:rsidR="0022546D" w:rsidRPr="00F61779" w:rsidRDefault="0022546D" w:rsidP="00F61779">
      <w:pPr>
        <w:pStyle w:val="BodyText"/>
        <w:spacing w:line="360" w:lineRule="auto"/>
        <w:ind w:left="709" w:right="290"/>
        <w:jc w:val="both"/>
        <w:rPr>
          <w:rFonts w:ascii="Century Gothic" w:hAnsi="Century Gothic" w:cs="Arial"/>
          <w:b/>
          <w:sz w:val="20"/>
          <w:szCs w:val="20"/>
        </w:rPr>
      </w:pPr>
      <w:r w:rsidRPr="00F61779">
        <w:rPr>
          <w:rFonts w:ascii="Century Gothic" w:hAnsi="Century Gothic" w:cs="Arial"/>
          <w:sz w:val="20"/>
          <w:szCs w:val="20"/>
        </w:rPr>
        <w:t>In pursuance of this objective the successful bidder commits and warrant to comply in all respect with the requirements of the B-BBEE Codes issued in terms of the B-BBEE.</w:t>
      </w:r>
    </w:p>
    <w:p w14:paraId="57D4CBC5" w14:textId="77777777" w:rsidR="0022546D" w:rsidRPr="00F61779" w:rsidRDefault="0022546D" w:rsidP="00F61779">
      <w:pPr>
        <w:pStyle w:val="BodyText"/>
        <w:spacing w:line="360" w:lineRule="auto"/>
        <w:ind w:left="1080"/>
        <w:jc w:val="both"/>
        <w:rPr>
          <w:rFonts w:ascii="Century Gothic" w:hAnsi="Century Gothic" w:cs="Arial"/>
          <w:b/>
          <w:sz w:val="20"/>
          <w:szCs w:val="20"/>
        </w:rPr>
      </w:pPr>
    </w:p>
    <w:p w14:paraId="199A3AF5" w14:textId="77777777" w:rsidR="0022546D" w:rsidRPr="00F61779" w:rsidRDefault="0022546D" w:rsidP="00F61779">
      <w:pPr>
        <w:pStyle w:val="BodyText"/>
        <w:spacing w:line="360" w:lineRule="auto"/>
        <w:ind w:left="709" w:right="290"/>
        <w:jc w:val="both"/>
        <w:rPr>
          <w:rFonts w:ascii="Century Gothic" w:hAnsi="Century Gothic" w:cs="Arial"/>
          <w:b/>
          <w:sz w:val="20"/>
          <w:szCs w:val="20"/>
        </w:rPr>
      </w:pPr>
      <w:r w:rsidRPr="00F61779">
        <w:rPr>
          <w:rFonts w:ascii="Century Gothic" w:hAnsi="Century Gothic" w:cs="Arial"/>
          <w:sz w:val="20"/>
          <w:szCs w:val="20"/>
        </w:rPr>
        <w:t xml:space="preserve">The successful bidder who has been appointed for multiple financial years, taking into account its BEE level at the time of appointment, shall submit to SANBS annually a valid certified copy of its BEE status and shall use reasonable endeavours to maintain and improve its current BEE status.  </w:t>
      </w:r>
    </w:p>
    <w:p w14:paraId="741E00E6" w14:textId="77777777" w:rsidR="00654E27" w:rsidRPr="00F61779" w:rsidRDefault="00654E27" w:rsidP="00FC1648">
      <w:pPr>
        <w:pStyle w:val="BodyText"/>
        <w:spacing w:line="360" w:lineRule="auto"/>
        <w:ind w:right="290"/>
        <w:jc w:val="both"/>
        <w:rPr>
          <w:rFonts w:ascii="Century Gothic" w:hAnsi="Century Gothic" w:cs="Arial"/>
          <w:sz w:val="20"/>
          <w:szCs w:val="20"/>
        </w:rPr>
      </w:pPr>
    </w:p>
    <w:p w14:paraId="0EACCCE0" w14:textId="7436AF86" w:rsidR="0022546D" w:rsidRPr="00F61779" w:rsidRDefault="0022546D" w:rsidP="00F61779">
      <w:pPr>
        <w:pStyle w:val="BodyText"/>
        <w:spacing w:line="360" w:lineRule="auto"/>
        <w:ind w:left="709" w:right="290"/>
        <w:jc w:val="both"/>
        <w:rPr>
          <w:rFonts w:ascii="Century Gothic" w:hAnsi="Century Gothic" w:cs="Arial"/>
          <w:sz w:val="20"/>
          <w:szCs w:val="20"/>
        </w:rPr>
      </w:pPr>
      <w:r w:rsidRPr="00F61779">
        <w:rPr>
          <w:rFonts w:ascii="Century Gothic" w:hAnsi="Century Gothic" w:cs="Arial"/>
          <w:sz w:val="20"/>
          <w:szCs w:val="20"/>
        </w:rPr>
        <w:t>Table 8A: B-BBEE Checklist</w:t>
      </w:r>
    </w:p>
    <w:tbl>
      <w:tblPr>
        <w:tblW w:w="92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1"/>
        <w:gridCol w:w="1890"/>
        <w:gridCol w:w="2005"/>
        <w:gridCol w:w="4698"/>
      </w:tblGrid>
      <w:tr w:rsidR="0022546D" w:rsidRPr="00F61779" w14:paraId="154B1FA4" w14:textId="77777777" w:rsidTr="00356B90">
        <w:trPr>
          <w:trHeight w:val="433"/>
        </w:trPr>
        <w:tc>
          <w:tcPr>
            <w:tcW w:w="641" w:type="dxa"/>
            <w:shd w:val="clear" w:color="auto" w:fill="D9D9D9" w:themeFill="background1" w:themeFillShade="D9"/>
          </w:tcPr>
          <w:p w14:paraId="163C70E3" w14:textId="77777777" w:rsidR="0022546D" w:rsidRPr="00F61779" w:rsidRDefault="0022546D" w:rsidP="00F61779">
            <w:pPr>
              <w:pStyle w:val="BodyText"/>
              <w:spacing w:line="360" w:lineRule="auto"/>
              <w:jc w:val="both"/>
              <w:rPr>
                <w:rFonts w:ascii="Century Gothic" w:hAnsi="Century Gothic" w:cs="Arial"/>
                <w:b/>
                <w:color w:val="000000" w:themeColor="text1"/>
                <w:sz w:val="20"/>
                <w:szCs w:val="20"/>
              </w:rPr>
            </w:pPr>
            <w:r w:rsidRPr="00F61779">
              <w:rPr>
                <w:rFonts w:ascii="Century Gothic" w:hAnsi="Century Gothic" w:cs="Arial"/>
                <w:b/>
                <w:color w:val="000000" w:themeColor="text1"/>
                <w:sz w:val="20"/>
                <w:szCs w:val="20"/>
              </w:rPr>
              <w:t>No.</w:t>
            </w:r>
          </w:p>
        </w:tc>
        <w:tc>
          <w:tcPr>
            <w:tcW w:w="1890" w:type="dxa"/>
            <w:shd w:val="clear" w:color="auto" w:fill="D9D9D9" w:themeFill="background1" w:themeFillShade="D9"/>
          </w:tcPr>
          <w:p w14:paraId="27C38131" w14:textId="77777777" w:rsidR="0022546D" w:rsidRPr="00F61779" w:rsidRDefault="0022546D" w:rsidP="00F61779">
            <w:pPr>
              <w:pStyle w:val="BodyText"/>
              <w:spacing w:line="360" w:lineRule="auto"/>
              <w:jc w:val="both"/>
              <w:rPr>
                <w:rFonts w:ascii="Century Gothic" w:hAnsi="Century Gothic" w:cs="Arial"/>
                <w:b/>
                <w:color w:val="000000" w:themeColor="text1"/>
                <w:sz w:val="20"/>
                <w:szCs w:val="20"/>
              </w:rPr>
            </w:pPr>
            <w:r w:rsidRPr="00F61779">
              <w:rPr>
                <w:rFonts w:ascii="Century Gothic" w:hAnsi="Century Gothic" w:cs="Arial"/>
                <w:b/>
                <w:color w:val="000000" w:themeColor="text1"/>
                <w:sz w:val="20"/>
                <w:szCs w:val="20"/>
              </w:rPr>
              <w:t>Classification</w:t>
            </w:r>
          </w:p>
        </w:tc>
        <w:tc>
          <w:tcPr>
            <w:tcW w:w="2005" w:type="dxa"/>
            <w:shd w:val="clear" w:color="auto" w:fill="D9D9D9" w:themeFill="background1" w:themeFillShade="D9"/>
          </w:tcPr>
          <w:p w14:paraId="12400EA5" w14:textId="77777777" w:rsidR="0022546D" w:rsidRPr="00F61779" w:rsidRDefault="0022546D" w:rsidP="00F61779">
            <w:pPr>
              <w:pStyle w:val="BodyText"/>
              <w:spacing w:line="360" w:lineRule="auto"/>
              <w:jc w:val="both"/>
              <w:rPr>
                <w:rFonts w:ascii="Century Gothic" w:hAnsi="Century Gothic" w:cs="Arial"/>
                <w:b/>
                <w:color w:val="000000" w:themeColor="text1"/>
                <w:sz w:val="20"/>
                <w:szCs w:val="20"/>
              </w:rPr>
            </w:pPr>
            <w:r w:rsidRPr="00F61779">
              <w:rPr>
                <w:rFonts w:ascii="Century Gothic" w:hAnsi="Century Gothic" w:cs="Arial"/>
                <w:b/>
                <w:color w:val="000000" w:themeColor="text1"/>
                <w:sz w:val="20"/>
                <w:szCs w:val="20"/>
              </w:rPr>
              <w:t>Turnover</w:t>
            </w:r>
          </w:p>
        </w:tc>
        <w:tc>
          <w:tcPr>
            <w:tcW w:w="4698" w:type="dxa"/>
            <w:shd w:val="clear" w:color="auto" w:fill="D9D9D9" w:themeFill="background1" w:themeFillShade="D9"/>
          </w:tcPr>
          <w:p w14:paraId="3E7E7B40" w14:textId="77777777" w:rsidR="0022546D" w:rsidRPr="00F61779" w:rsidRDefault="0022546D" w:rsidP="00F61779">
            <w:pPr>
              <w:pStyle w:val="BodyText"/>
              <w:spacing w:line="360" w:lineRule="auto"/>
              <w:jc w:val="both"/>
              <w:rPr>
                <w:rFonts w:ascii="Century Gothic" w:hAnsi="Century Gothic" w:cs="Arial"/>
                <w:b/>
                <w:color w:val="000000" w:themeColor="text1"/>
                <w:sz w:val="20"/>
                <w:szCs w:val="20"/>
              </w:rPr>
            </w:pPr>
            <w:r w:rsidRPr="00F61779">
              <w:rPr>
                <w:rFonts w:ascii="Century Gothic" w:hAnsi="Century Gothic" w:cs="Arial"/>
                <w:b/>
                <w:color w:val="000000" w:themeColor="text1"/>
                <w:sz w:val="20"/>
                <w:szCs w:val="20"/>
              </w:rPr>
              <w:t>Submission Requirement</w:t>
            </w:r>
          </w:p>
        </w:tc>
      </w:tr>
      <w:tr w:rsidR="0022546D" w:rsidRPr="00F61779" w14:paraId="6AFEA9C4" w14:textId="77777777" w:rsidTr="00356B90">
        <w:trPr>
          <w:trHeight w:val="1390"/>
        </w:trPr>
        <w:tc>
          <w:tcPr>
            <w:tcW w:w="641" w:type="dxa"/>
          </w:tcPr>
          <w:p w14:paraId="7E09A4CD"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1.</w:t>
            </w:r>
          </w:p>
        </w:tc>
        <w:tc>
          <w:tcPr>
            <w:tcW w:w="1890" w:type="dxa"/>
          </w:tcPr>
          <w:p w14:paraId="53043E96"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 xml:space="preserve">Exempted Micro </w:t>
            </w:r>
            <w:r w:rsidRPr="00F61779">
              <w:rPr>
                <w:rFonts w:ascii="Century Gothic" w:hAnsi="Century Gothic" w:cs="Arial"/>
                <w:spacing w:val="-4"/>
                <w:sz w:val="20"/>
                <w:szCs w:val="20"/>
              </w:rPr>
              <w:t xml:space="preserve">Enterprise </w:t>
            </w:r>
            <w:r w:rsidRPr="00F61779">
              <w:rPr>
                <w:rFonts w:ascii="Century Gothic" w:hAnsi="Century Gothic" w:cs="Arial"/>
                <w:sz w:val="20"/>
                <w:szCs w:val="20"/>
              </w:rPr>
              <w:t>(EME)</w:t>
            </w:r>
          </w:p>
        </w:tc>
        <w:tc>
          <w:tcPr>
            <w:tcW w:w="2005" w:type="dxa"/>
          </w:tcPr>
          <w:p w14:paraId="64E1F2E8"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Below R10 million p.a.</w:t>
            </w:r>
          </w:p>
        </w:tc>
        <w:tc>
          <w:tcPr>
            <w:tcW w:w="4698" w:type="dxa"/>
          </w:tcPr>
          <w:p w14:paraId="4B309622" w14:textId="04F35A66"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 xml:space="preserve">A sworn affidavit (Preferably a Department of Trade and Industry [DTI] Affidavit) </w:t>
            </w:r>
            <w:r w:rsidRPr="00F61779">
              <w:rPr>
                <w:rFonts w:ascii="Century Gothic" w:hAnsi="Century Gothic" w:cs="Arial"/>
                <w:b/>
                <w:sz w:val="20"/>
                <w:szCs w:val="20"/>
              </w:rPr>
              <w:t xml:space="preserve">or </w:t>
            </w:r>
            <w:r w:rsidRPr="00F61779">
              <w:rPr>
                <w:rFonts w:ascii="Century Gothic" w:hAnsi="Century Gothic" w:cs="Arial"/>
                <w:sz w:val="20"/>
                <w:szCs w:val="20"/>
              </w:rPr>
              <w:t xml:space="preserve">a Certificate from the Companies and Intellectual Property Commission (CIPC) </w:t>
            </w:r>
            <w:r w:rsidRPr="00F61779">
              <w:rPr>
                <w:rFonts w:ascii="Century Gothic" w:hAnsi="Century Gothic" w:cs="Arial"/>
                <w:b/>
                <w:sz w:val="20"/>
                <w:szCs w:val="20"/>
              </w:rPr>
              <w:t xml:space="preserve">or </w:t>
            </w:r>
            <w:r w:rsidRPr="00F61779">
              <w:rPr>
                <w:rFonts w:ascii="Century Gothic" w:hAnsi="Century Gothic" w:cs="Arial"/>
                <w:sz w:val="20"/>
                <w:szCs w:val="20"/>
              </w:rPr>
              <w:t>a B- BBEE Rating Certificate from a SANAS Accredited Rating</w:t>
            </w:r>
          </w:p>
          <w:p w14:paraId="21FC66C0"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Agency.</w:t>
            </w:r>
          </w:p>
        </w:tc>
      </w:tr>
      <w:tr w:rsidR="0022546D" w:rsidRPr="00F61779" w14:paraId="5D2C89C5" w14:textId="77777777" w:rsidTr="00356B90">
        <w:trPr>
          <w:trHeight w:val="558"/>
        </w:trPr>
        <w:tc>
          <w:tcPr>
            <w:tcW w:w="641" w:type="dxa"/>
          </w:tcPr>
          <w:p w14:paraId="46C3B21F"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2.</w:t>
            </w:r>
          </w:p>
        </w:tc>
        <w:tc>
          <w:tcPr>
            <w:tcW w:w="1890" w:type="dxa"/>
          </w:tcPr>
          <w:p w14:paraId="5C953B15"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 xml:space="preserve">Qualifying Small </w:t>
            </w:r>
            <w:r w:rsidRPr="00F61779">
              <w:rPr>
                <w:rFonts w:ascii="Century Gothic" w:hAnsi="Century Gothic" w:cs="Arial"/>
                <w:spacing w:val="-4"/>
                <w:sz w:val="20"/>
                <w:szCs w:val="20"/>
              </w:rPr>
              <w:t xml:space="preserve">Enterprise </w:t>
            </w:r>
            <w:r w:rsidRPr="00F61779">
              <w:rPr>
                <w:rFonts w:ascii="Century Gothic" w:hAnsi="Century Gothic" w:cs="Arial"/>
                <w:sz w:val="20"/>
                <w:szCs w:val="20"/>
              </w:rPr>
              <w:t>(QSE)</w:t>
            </w:r>
          </w:p>
        </w:tc>
        <w:tc>
          <w:tcPr>
            <w:tcW w:w="2005" w:type="dxa"/>
          </w:tcPr>
          <w:p w14:paraId="64087D14"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Between R10 million and R50 million p.a.</w:t>
            </w:r>
          </w:p>
        </w:tc>
        <w:tc>
          <w:tcPr>
            <w:tcW w:w="4698" w:type="dxa"/>
          </w:tcPr>
          <w:p w14:paraId="34B34A0C"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 xml:space="preserve">Certified copy of B-BBEE Rating Certificate from a SANAS Accredited Rating Agency, </w:t>
            </w:r>
            <w:r w:rsidRPr="00F61779">
              <w:rPr>
                <w:rFonts w:ascii="Century Gothic" w:hAnsi="Century Gothic" w:cs="Arial"/>
                <w:b/>
                <w:sz w:val="20"/>
                <w:szCs w:val="20"/>
              </w:rPr>
              <w:t xml:space="preserve">or </w:t>
            </w:r>
            <w:r w:rsidRPr="00F61779">
              <w:rPr>
                <w:rFonts w:ascii="Century Gothic" w:hAnsi="Century Gothic" w:cs="Arial"/>
                <w:sz w:val="20"/>
                <w:szCs w:val="20"/>
              </w:rPr>
              <w:t>a sworn affidavit (Preferably a DTI Affidavit). This is only applicable to QSEs with 51% Black Ownership</w:t>
            </w:r>
            <w:r w:rsidRPr="00F61779">
              <w:rPr>
                <w:rFonts w:ascii="Century Gothic" w:hAnsi="Century Gothic" w:cs="Arial"/>
                <w:spacing w:val="7"/>
                <w:sz w:val="20"/>
                <w:szCs w:val="20"/>
              </w:rPr>
              <w:t xml:space="preserve"> </w:t>
            </w:r>
            <w:r w:rsidRPr="00F61779">
              <w:rPr>
                <w:rFonts w:ascii="Century Gothic" w:hAnsi="Century Gothic" w:cs="Arial"/>
                <w:sz w:val="20"/>
                <w:szCs w:val="20"/>
              </w:rPr>
              <w:t>and above.</w:t>
            </w:r>
          </w:p>
        </w:tc>
      </w:tr>
    </w:tbl>
    <w:p w14:paraId="6A36C36E" w14:textId="6D5E218D" w:rsidR="0022546D" w:rsidRPr="00F61779" w:rsidRDefault="0022546D" w:rsidP="00F61779">
      <w:pPr>
        <w:pStyle w:val="BodyText"/>
        <w:spacing w:line="360" w:lineRule="auto"/>
        <w:ind w:left="1080" w:hanging="270"/>
        <w:jc w:val="both"/>
        <w:rPr>
          <w:rFonts w:ascii="Century Gothic" w:hAnsi="Century Gothic" w:cs="Arial"/>
          <w:sz w:val="20"/>
          <w:szCs w:val="20"/>
        </w:rPr>
      </w:pPr>
    </w:p>
    <w:p w14:paraId="4F3A18F4" w14:textId="145A60B6" w:rsidR="00356B90" w:rsidRPr="00F61779" w:rsidRDefault="00356B90" w:rsidP="00F61779">
      <w:pPr>
        <w:pStyle w:val="BodyText"/>
        <w:spacing w:line="360" w:lineRule="auto"/>
        <w:ind w:left="1080" w:hanging="270"/>
        <w:jc w:val="both"/>
        <w:rPr>
          <w:rFonts w:ascii="Century Gothic" w:hAnsi="Century Gothic" w:cs="Arial"/>
          <w:sz w:val="20"/>
          <w:szCs w:val="20"/>
        </w:rPr>
      </w:pPr>
    </w:p>
    <w:tbl>
      <w:tblPr>
        <w:tblStyle w:val="TableGrid"/>
        <w:tblW w:w="9214" w:type="dxa"/>
        <w:tblInd w:w="704" w:type="dxa"/>
        <w:tblLook w:val="04A0" w:firstRow="1" w:lastRow="0" w:firstColumn="1" w:lastColumn="0" w:noHBand="0" w:noVBand="1"/>
      </w:tblPr>
      <w:tblGrid>
        <w:gridCol w:w="567"/>
        <w:gridCol w:w="1985"/>
        <w:gridCol w:w="1984"/>
        <w:gridCol w:w="4678"/>
      </w:tblGrid>
      <w:tr w:rsidR="00356B90" w:rsidRPr="00F61779" w14:paraId="429E8DB3" w14:textId="77777777" w:rsidTr="00356B90">
        <w:tc>
          <w:tcPr>
            <w:tcW w:w="567" w:type="dxa"/>
          </w:tcPr>
          <w:p w14:paraId="171E1B67" w14:textId="7ACA1CAD"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b/>
                <w:sz w:val="20"/>
                <w:szCs w:val="20"/>
              </w:rPr>
              <w:t>No.</w:t>
            </w:r>
          </w:p>
        </w:tc>
        <w:tc>
          <w:tcPr>
            <w:tcW w:w="1985" w:type="dxa"/>
          </w:tcPr>
          <w:p w14:paraId="790DF809" w14:textId="36BB0F9C"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b/>
                <w:sz w:val="20"/>
                <w:szCs w:val="20"/>
              </w:rPr>
              <w:t>Classification</w:t>
            </w:r>
          </w:p>
        </w:tc>
        <w:tc>
          <w:tcPr>
            <w:tcW w:w="1984" w:type="dxa"/>
          </w:tcPr>
          <w:p w14:paraId="27F16543" w14:textId="4152A9C4"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b/>
                <w:sz w:val="20"/>
                <w:szCs w:val="20"/>
              </w:rPr>
              <w:t>Turnover</w:t>
            </w:r>
          </w:p>
        </w:tc>
        <w:tc>
          <w:tcPr>
            <w:tcW w:w="4678" w:type="dxa"/>
          </w:tcPr>
          <w:p w14:paraId="72C675B5" w14:textId="1B4792BB"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b/>
                <w:sz w:val="20"/>
                <w:szCs w:val="20"/>
              </w:rPr>
              <w:t>Submission Requirement</w:t>
            </w:r>
          </w:p>
        </w:tc>
      </w:tr>
      <w:tr w:rsidR="00356B90" w:rsidRPr="00F61779" w14:paraId="028C477A" w14:textId="77777777" w:rsidTr="00356B90">
        <w:tc>
          <w:tcPr>
            <w:tcW w:w="567" w:type="dxa"/>
          </w:tcPr>
          <w:p w14:paraId="57AEEA10" w14:textId="5840D161"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3.</w:t>
            </w:r>
          </w:p>
        </w:tc>
        <w:tc>
          <w:tcPr>
            <w:tcW w:w="1985" w:type="dxa"/>
          </w:tcPr>
          <w:p w14:paraId="6C564013" w14:textId="49AD5912"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Large Enterprise (LE)</w:t>
            </w:r>
          </w:p>
        </w:tc>
        <w:tc>
          <w:tcPr>
            <w:tcW w:w="1984" w:type="dxa"/>
          </w:tcPr>
          <w:p w14:paraId="43E5180E" w14:textId="1A3ED16C"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Above R50 million p.a.</w:t>
            </w:r>
          </w:p>
        </w:tc>
        <w:tc>
          <w:tcPr>
            <w:tcW w:w="4678" w:type="dxa"/>
          </w:tcPr>
          <w:p w14:paraId="76F4D374" w14:textId="77777777"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Certified copy of B-BBEE Rating Certificate from a SANAS Accredited</w:t>
            </w:r>
            <w:r w:rsidRPr="00F61779">
              <w:rPr>
                <w:rFonts w:ascii="Century Gothic" w:hAnsi="Century Gothic" w:cs="Arial"/>
                <w:spacing w:val="14"/>
                <w:sz w:val="20"/>
                <w:szCs w:val="20"/>
              </w:rPr>
              <w:t xml:space="preserve"> </w:t>
            </w:r>
            <w:r w:rsidRPr="00F61779">
              <w:rPr>
                <w:rFonts w:ascii="Century Gothic" w:hAnsi="Century Gothic" w:cs="Arial"/>
                <w:sz w:val="20"/>
                <w:szCs w:val="20"/>
              </w:rPr>
              <w:t>Rating</w:t>
            </w:r>
          </w:p>
          <w:p w14:paraId="46D8B45E" w14:textId="29610453"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Agency.</w:t>
            </w:r>
          </w:p>
        </w:tc>
      </w:tr>
    </w:tbl>
    <w:p w14:paraId="6A3CDD30" w14:textId="77777777" w:rsidR="00356B90" w:rsidRPr="00F61779" w:rsidRDefault="00356B90" w:rsidP="00F61779">
      <w:pPr>
        <w:pStyle w:val="BodyText"/>
        <w:spacing w:line="360" w:lineRule="auto"/>
        <w:ind w:left="1080" w:hanging="270"/>
        <w:jc w:val="both"/>
        <w:rPr>
          <w:rFonts w:ascii="Century Gothic" w:hAnsi="Century Gothic" w:cs="Arial"/>
          <w:sz w:val="20"/>
          <w:szCs w:val="20"/>
        </w:rPr>
      </w:pPr>
    </w:p>
    <w:p w14:paraId="23725797" w14:textId="006EC7C5" w:rsidR="0022546D"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 xml:space="preserve">SANBS will </w:t>
      </w:r>
      <w:r w:rsidR="0014267C">
        <w:rPr>
          <w:rFonts w:ascii="Century Gothic" w:hAnsi="Century Gothic" w:cs="Arial"/>
          <w:sz w:val="20"/>
          <w:szCs w:val="20"/>
        </w:rPr>
        <w:t xml:space="preserve">only </w:t>
      </w:r>
      <w:r w:rsidRPr="00F61779">
        <w:rPr>
          <w:rFonts w:ascii="Century Gothic" w:hAnsi="Century Gothic" w:cs="Arial"/>
          <w:sz w:val="20"/>
          <w:szCs w:val="20"/>
        </w:rPr>
        <w:t>accept B-BBEE Certificates issued under the revised B-BBEE Codes.</w:t>
      </w:r>
    </w:p>
    <w:p w14:paraId="4EC3C1B9" w14:textId="77777777" w:rsidR="000D01EE" w:rsidRPr="00F61779" w:rsidRDefault="000D01EE" w:rsidP="00F61779">
      <w:pPr>
        <w:pStyle w:val="BodyText"/>
        <w:spacing w:line="360" w:lineRule="auto"/>
        <w:jc w:val="both"/>
        <w:rPr>
          <w:rFonts w:ascii="Century Gothic" w:hAnsi="Century Gothic" w:cs="Arial"/>
          <w:sz w:val="20"/>
          <w:szCs w:val="20"/>
        </w:rPr>
      </w:pPr>
    </w:p>
    <w:p w14:paraId="7496FB77" w14:textId="77777777" w:rsidR="0022546D" w:rsidRPr="00F61779" w:rsidRDefault="0022546D" w:rsidP="00F61779">
      <w:pPr>
        <w:pStyle w:val="Heading1"/>
        <w:numPr>
          <w:ilvl w:val="1"/>
          <w:numId w:val="5"/>
        </w:numPr>
        <w:spacing w:line="360" w:lineRule="auto"/>
        <w:ind w:left="709" w:hanging="709"/>
        <w:jc w:val="both"/>
        <w:rPr>
          <w:rFonts w:ascii="Century Gothic" w:hAnsi="Century Gothic" w:cs="Arial"/>
          <w:sz w:val="20"/>
          <w:szCs w:val="20"/>
        </w:rPr>
      </w:pPr>
      <w:bookmarkStart w:id="67" w:name="_Toc39442598"/>
      <w:bookmarkStart w:id="68" w:name="_Toc43749199"/>
      <w:bookmarkStart w:id="69" w:name="_Toc43749320"/>
      <w:bookmarkStart w:id="70" w:name="_Toc62054103"/>
      <w:bookmarkStart w:id="71" w:name="_Toc63784244"/>
      <w:bookmarkStart w:id="72" w:name="_Toc71300748"/>
      <w:r w:rsidRPr="00F61779">
        <w:rPr>
          <w:rFonts w:ascii="Century Gothic" w:hAnsi="Century Gothic" w:cs="Arial"/>
          <w:sz w:val="20"/>
          <w:szCs w:val="20"/>
        </w:rPr>
        <w:t>Use and acceptance of Affidavits</w:t>
      </w:r>
      <w:bookmarkEnd w:id="67"/>
      <w:bookmarkEnd w:id="68"/>
      <w:bookmarkEnd w:id="69"/>
      <w:bookmarkEnd w:id="70"/>
      <w:bookmarkEnd w:id="71"/>
      <w:bookmarkEnd w:id="72"/>
    </w:p>
    <w:p w14:paraId="5F3A0C99" w14:textId="77777777" w:rsidR="0022546D" w:rsidRPr="00F61779" w:rsidRDefault="0022546D" w:rsidP="00F61779">
      <w:pPr>
        <w:pStyle w:val="BodyText"/>
        <w:spacing w:line="360" w:lineRule="auto"/>
        <w:ind w:left="810" w:right="360"/>
        <w:jc w:val="both"/>
        <w:rPr>
          <w:rFonts w:ascii="Century Gothic" w:hAnsi="Century Gothic" w:cs="Arial"/>
          <w:sz w:val="20"/>
          <w:szCs w:val="20"/>
        </w:rPr>
      </w:pPr>
    </w:p>
    <w:p w14:paraId="510239E6" w14:textId="77777777" w:rsidR="0022546D"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SANBS reserves the right to request that bidders submit their Black ownership and turnover information in support of their Affidavits.</w:t>
      </w:r>
    </w:p>
    <w:p w14:paraId="5D74111B" w14:textId="77777777" w:rsidR="0022546D" w:rsidRPr="00F61779" w:rsidRDefault="0022546D" w:rsidP="00F61779">
      <w:pPr>
        <w:pStyle w:val="BodyText"/>
        <w:spacing w:line="360" w:lineRule="auto"/>
        <w:jc w:val="both"/>
        <w:rPr>
          <w:rFonts w:ascii="Century Gothic" w:hAnsi="Century Gothic" w:cs="Arial"/>
          <w:sz w:val="20"/>
          <w:szCs w:val="20"/>
        </w:rPr>
      </w:pPr>
    </w:p>
    <w:p w14:paraId="48C12FDF" w14:textId="77777777" w:rsidR="0022546D" w:rsidRPr="00F61779" w:rsidRDefault="0022546D" w:rsidP="00F61779">
      <w:pPr>
        <w:pStyle w:val="Heading1"/>
        <w:numPr>
          <w:ilvl w:val="1"/>
          <w:numId w:val="5"/>
        </w:numPr>
        <w:spacing w:line="360" w:lineRule="auto"/>
        <w:ind w:left="709" w:hanging="709"/>
        <w:jc w:val="both"/>
        <w:rPr>
          <w:rFonts w:ascii="Century Gothic" w:hAnsi="Century Gothic" w:cs="Arial"/>
          <w:sz w:val="20"/>
          <w:szCs w:val="20"/>
        </w:rPr>
      </w:pPr>
      <w:bookmarkStart w:id="73" w:name="_Toc39442599"/>
      <w:bookmarkStart w:id="74" w:name="_Toc43749200"/>
      <w:bookmarkStart w:id="75" w:name="_Toc43749321"/>
      <w:bookmarkStart w:id="76" w:name="_Toc62054104"/>
      <w:bookmarkStart w:id="77" w:name="_Toc63784245"/>
      <w:bookmarkStart w:id="78" w:name="_Toc71300749"/>
      <w:r w:rsidRPr="00F61779">
        <w:rPr>
          <w:rFonts w:ascii="Century Gothic" w:hAnsi="Century Gothic" w:cs="Arial"/>
          <w:sz w:val="20"/>
          <w:szCs w:val="20"/>
        </w:rPr>
        <w:t>Joint Ventures and Consortiums</w:t>
      </w:r>
      <w:bookmarkEnd w:id="73"/>
      <w:bookmarkEnd w:id="74"/>
      <w:bookmarkEnd w:id="75"/>
      <w:bookmarkEnd w:id="76"/>
      <w:bookmarkEnd w:id="77"/>
      <w:bookmarkEnd w:id="78"/>
    </w:p>
    <w:p w14:paraId="3656498A" w14:textId="77777777" w:rsidR="0022546D" w:rsidRPr="00F61779" w:rsidRDefault="0022546D" w:rsidP="00F61779">
      <w:pPr>
        <w:pStyle w:val="BodyText"/>
        <w:spacing w:line="360" w:lineRule="auto"/>
        <w:ind w:left="810" w:right="360"/>
        <w:jc w:val="both"/>
        <w:rPr>
          <w:rFonts w:ascii="Century Gothic" w:hAnsi="Century Gothic" w:cs="Arial"/>
          <w:sz w:val="20"/>
          <w:szCs w:val="20"/>
        </w:rPr>
      </w:pPr>
    </w:p>
    <w:p w14:paraId="27501092" w14:textId="77777777" w:rsidR="0022546D"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A trust, consortium or joint venture, will qualify for points for their B-BBEE status level as a legal entity, provided that the entity submits their B-BBEE status level certificate.</w:t>
      </w:r>
    </w:p>
    <w:p w14:paraId="459877EC" w14:textId="77777777" w:rsidR="0022546D" w:rsidRPr="00F61779" w:rsidRDefault="0022546D" w:rsidP="00F61779">
      <w:pPr>
        <w:pStyle w:val="BodyText"/>
        <w:spacing w:line="360" w:lineRule="auto"/>
        <w:ind w:left="810" w:right="360"/>
        <w:jc w:val="both"/>
        <w:rPr>
          <w:rFonts w:ascii="Century Gothic" w:hAnsi="Century Gothic" w:cs="Arial"/>
          <w:sz w:val="20"/>
          <w:szCs w:val="20"/>
        </w:rPr>
      </w:pPr>
    </w:p>
    <w:p w14:paraId="053D6C22" w14:textId="77777777" w:rsidR="0022546D"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14:paraId="206A0E33" w14:textId="77777777" w:rsidR="0022546D" w:rsidRPr="00F61779" w:rsidRDefault="0022546D" w:rsidP="00F61779">
      <w:pPr>
        <w:spacing w:line="360" w:lineRule="auto"/>
        <w:jc w:val="both"/>
        <w:rPr>
          <w:rFonts w:ascii="Century Gothic" w:hAnsi="Century Gothic" w:cs="Arial"/>
          <w:sz w:val="20"/>
          <w:szCs w:val="20"/>
        </w:rPr>
      </w:pPr>
    </w:p>
    <w:p w14:paraId="1FAF76B2" w14:textId="77777777" w:rsidR="0022546D" w:rsidRPr="00F61779" w:rsidRDefault="0022546D" w:rsidP="00F61779">
      <w:pPr>
        <w:pStyle w:val="Heading1"/>
        <w:numPr>
          <w:ilvl w:val="1"/>
          <w:numId w:val="5"/>
        </w:numPr>
        <w:spacing w:line="360" w:lineRule="auto"/>
        <w:ind w:left="709" w:hanging="709"/>
        <w:jc w:val="both"/>
        <w:rPr>
          <w:rFonts w:ascii="Century Gothic" w:hAnsi="Century Gothic" w:cs="Arial"/>
          <w:sz w:val="20"/>
          <w:szCs w:val="20"/>
        </w:rPr>
      </w:pPr>
      <w:bookmarkStart w:id="79" w:name="_Toc39442600"/>
      <w:bookmarkStart w:id="80" w:name="_Toc43749201"/>
      <w:bookmarkStart w:id="81" w:name="_Toc43749322"/>
      <w:bookmarkStart w:id="82" w:name="_Toc62054105"/>
      <w:bookmarkStart w:id="83" w:name="_Toc63784246"/>
      <w:bookmarkStart w:id="84" w:name="_Toc71300750"/>
      <w:r w:rsidRPr="00F61779">
        <w:rPr>
          <w:rFonts w:ascii="Century Gothic" w:hAnsi="Century Gothic" w:cs="Arial"/>
          <w:sz w:val="20"/>
          <w:szCs w:val="20"/>
        </w:rPr>
        <w:t>Proof of Existence: Joint Ventures and/or Sub-Contracting</w:t>
      </w:r>
      <w:bookmarkEnd w:id="79"/>
      <w:bookmarkEnd w:id="80"/>
      <w:bookmarkEnd w:id="81"/>
      <w:bookmarkEnd w:id="82"/>
      <w:bookmarkEnd w:id="83"/>
      <w:bookmarkEnd w:id="84"/>
    </w:p>
    <w:p w14:paraId="29695F09" w14:textId="77777777" w:rsidR="0022546D" w:rsidRPr="00F61779" w:rsidRDefault="0022546D" w:rsidP="00F61779">
      <w:pPr>
        <w:pStyle w:val="BodyText"/>
        <w:spacing w:line="360" w:lineRule="auto"/>
        <w:ind w:left="810" w:right="332"/>
        <w:jc w:val="both"/>
        <w:rPr>
          <w:rFonts w:ascii="Century Gothic" w:hAnsi="Century Gothic" w:cs="Arial"/>
          <w:sz w:val="20"/>
          <w:szCs w:val="20"/>
        </w:rPr>
      </w:pPr>
    </w:p>
    <w:p w14:paraId="3754796A" w14:textId="348A542F" w:rsidR="001F6910"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Bidders must submit concrete proof of the existence of joint ventures and/or sub-contracting arrangements. SANBS will accept signed agreements as acceptable proof of the existence of a joint venture and/or sub-contracting arrangement.</w:t>
      </w:r>
    </w:p>
    <w:p w14:paraId="39CC5A74" w14:textId="77777777" w:rsidR="00D06641" w:rsidRPr="00F61779" w:rsidRDefault="00D06641" w:rsidP="00F61779">
      <w:pPr>
        <w:pStyle w:val="BodyText"/>
        <w:spacing w:line="360" w:lineRule="auto"/>
        <w:ind w:left="709"/>
        <w:jc w:val="both"/>
        <w:rPr>
          <w:rFonts w:ascii="Century Gothic" w:hAnsi="Century Gothic" w:cs="Arial"/>
          <w:sz w:val="20"/>
          <w:szCs w:val="20"/>
        </w:rPr>
      </w:pPr>
    </w:p>
    <w:p w14:paraId="6D511B51" w14:textId="77777777" w:rsidR="0022546D"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The joint venture and/or sub-contracting agreements must clearly set out the roles and responsibilities of the Lead Partner and the joint venture and/or sub-contracting party. The agreement must also clearly identify the Lead Partner, who shall be given the power of attorney to bind the other party/parties in respect of matters pertaining to the joint venture and/or sub-contracting arrangement.</w:t>
      </w:r>
    </w:p>
    <w:p w14:paraId="5B91D914" w14:textId="77777777" w:rsidR="0022546D" w:rsidRPr="00F61779" w:rsidRDefault="0022546D" w:rsidP="00F61779">
      <w:pPr>
        <w:pStyle w:val="BodyText"/>
        <w:spacing w:line="360" w:lineRule="auto"/>
        <w:jc w:val="both"/>
        <w:rPr>
          <w:rFonts w:ascii="Century Gothic" w:hAnsi="Century Gothic" w:cs="Arial"/>
          <w:sz w:val="20"/>
          <w:szCs w:val="20"/>
        </w:rPr>
      </w:pPr>
    </w:p>
    <w:p w14:paraId="0541A86A"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85" w:name="_Toc63784247"/>
      <w:bookmarkStart w:id="86" w:name="_Toc71300751"/>
      <w:r w:rsidRPr="00F61779">
        <w:rPr>
          <w:rFonts w:ascii="Century Gothic" w:hAnsi="Century Gothic" w:cs="Arial"/>
          <w:sz w:val="20"/>
          <w:szCs w:val="20"/>
        </w:rPr>
        <w:t>SPECIAL CONDITIONS OF THIS</w:t>
      </w:r>
      <w:r w:rsidRPr="00F61779">
        <w:rPr>
          <w:rFonts w:ascii="Century Gothic" w:hAnsi="Century Gothic" w:cs="Arial"/>
          <w:spacing w:val="-4"/>
          <w:sz w:val="20"/>
          <w:szCs w:val="20"/>
        </w:rPr>
        <w:t xml:space="preserve"> </w:t>
      </w:r>
      <w:r w:rsidRPr="00F61779">
        <w:rPr>
          <w:rFonts w:ascii="Century Gothic" w:hAnsi="Century Gothic" w:cs="Arial"/>
          <w:sz w:val="20"/>
          <w:szCs w:val="20"/>
        </w:rPr>
        <w:t>BID</w:t>
      </w:r>
      <w:bookmarkEnd w:id="85"/>
      <w:bookmarkEnd w:id="86"/>
    </w:p>
    <w:p w14:paraId="42E69D4F" w14:textId="77777777" w:rsidR="0022546D" w:rsidRPr="00F61779" w:rsidRDefault="0022546D" w:rsidP="00F61779">
      <w:pPr>
        <w:pStyle w:val="ListParagraph"/>
        <w:spacing w:line="360" w:lineRule="auto"/>
        <w:ind w:left="360" w:firstLine="0"/>
        <w:jc w:val="both"/>
        <w:outlineLvl w:val="0"/>
        <w:rPr>
          <w:rFonts w:ascii="Century Gothic" w:hAnsi="Century Gothic" w:cs="Arial"/>
          <w:bCs/>
          <w:vanish/>
          <w:sz w:val="20"/>
          <w:szCs w:val="20"/>
        </w:rPr>
      </w:pPr>
      <w:bookmarkStart w:id="87" w:name="_Toc43749203"/>
      <w:bookmarkStart w:id="88" w:name="_Toc43749324"/>
      <w:bookmarkStart w:id="89" w:name="_Toc62054107"/>
      <w:bookmarkStart w:id="90" w:name="_Toc63784248"/>
      <w:bookmarkEnd w:id="87"/>
      <w:bookmarkEnd w:id="88"/>
      <w:bookmarkEnd w:id="89"/>
      <w:bookmarkEnd w:id="90"/>
    </w:p>
    <w:p w14:paraId="242DBF62" w14:textId="77777777" w:rsidR="0022546D" w:rsidRPr="00F61779" w:rsidRDefault="0022546D" w:rsidP="00F61779">
      <w:pPr>
        <w:pStyle w:val="Heading1"/>
        <w:numPr>
          <w:ilvl w:val="1"/>
          <w:numId w:val="6"/>
        </w:numPr>
        <w:tabs>
          <w:tab w:val="left" w:pos="993"/>
        </w:tabs>
        <w:spacing w:line="360" w:lineRule="auto"/>
        <w:ind w:left="709"/>
        <w:jc w:val="both"/>
        <w:rPr>
          <w:rFonts w:ascii="Century Gothic" w:hAnsi="Century Gothic" w:cs="Arial"/>
          <w:sz w:val="20"/>
          <w:szCs w:val="20"/>
        </w:rPr>
      </w:pPr>
      <w:bookmarkStart w:id="91" w:name="_Toc43749325"/>
      <w:bookmarkStart w:id="92" w:name="_Toc62054108"/>
      <w:bookmarkStart w:id="93" w:name="_Toc63784249"/>
      <w:bookmarkStart w:id="94" w:name="_Toc71300752"/>
      <w:r w:rsidRPr="00F61779">
        <w:rPr>
          <w:rFonts w:ascii="Century Gothic" w:hAnsi="Century Gothic" w:cs="Arial"/>
          <w:sz w:val="20"/>
          <w:szCs w:val="20"/>
        </w:rPr>
        <w:t>SANBS reserves the</w:t>
      </w:r>
      <w:r w:rsidRPr="00F61779">
        <w:rPr>
          <w:rFonts w:ascii="Century Gothic" w:hAnsi="Century Gothic" w:cs="Arial"/>
          <w:spacing w:val="-2"/>
          <w:sz w:val="20"/>
          <w:szCs w:val="20"/>
        </w:rPr>
        <w:t xml:space="preserve"> </w:t>
      </w:r>
      <w:r w:rsidRPr="00F61779">
        <w:rPr>
          <w:rFonts w:ascii="Century Gothic" w:hAnsi="Century Gothic" w:cs="Arial"/>
          <w:sz w:val="20"/>
          <w:szCs w:val="20"/>
        </w:rPr>
        <w:t>right:</w:t>
      </w:r>
      <w:bookmarkEnd w:id="91"/>
      <w:bookmarkEnd w:id="92"/>
      <w:bookmarkEnd w:id="93"/>
      <w:bookmarkEnd w:id="94"/>
    </w:p>
    <w:p w14:paraId="0A13EAB9" w14:textId="77777777" w:rsidR="0022546D" w:rsidRPr="00F61779" w:rsidRDefault="0022546D" w:rsidP="00F61779">
      <w:pPr>
        <w:pStyle w:val="Heading1"/>
        <w:tabs>
          <w:tab w:val="left" w:pos="993"/>
        </w:tabs>
        <w:spacing w:line="360" w:lineRule="auto"/>
        <w:ind w:left="709" w:firstLine="0"/>
        <w:jc w:val="both"/>
        <w:rPr>
          <w:rFonts w:ascii="Century Gothic" w:hAnsi="Century Gothic" w:cs="Arial"/>
          <w:b w:val="0"/>
          <w:sz w:val="20"/>
          <w:szCs w:val="20"/>
        </w:rPr>
      </w:pPr>
    </w:p>
    <w:p w14:paraId="39205FB3"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95" w:name="_Toc43749326"/>
      <w:bookmarkStart w:id="96" w:name="_Toc62054109"/>
      <w:bookmarkStart w:id="97" w:name="_Toc63784250"/>
      <w:bookmarkStart w:id="98" w:name="_Toc71300753"/>
      <w:r w:rsidRPr="00F61779">
        <w:rPr>
          <w:rFonts w:ascii="Century Gothic" w:hAnsi="Century Gothic" w:cs="Arial"/>
          <w:b w:val="0"/>
          <w:sz w:val="20"/>
          <w:szCs w:val="20"/>
        </w:rPr>
        <w:t>Not to award or cancel this bid at any time and shall not be bound to accept the lowest or any</w:t>
      </w:r>
      <w:r w:rsidRPr="00F61779">
        <w:rPr>
          <w:rFonts w:ascii="Century Gothic" w:hAnsi="Century Gothic" w:cs="Arial"/>
          <w:b w:val="0"/>
          <w:spacing w:val="-28"/>
          <w:sz w:val="20"/>
          <w:szCs w:val="20"/>
        </w:rPr>
        <w:t xml:space="preserve"> </w:t>
      </w:r>
      <w:r w:rsidRPr="00F61779">
        <w:rPr>
          <w:rFonts w:ascii="Century Gothic" w:hAnsi="Century Gothic" w:cs="Arial"/>
          <w:b w:val="0"/>
          <w:sz w:val="20"/>
          <w:szCs w:val="20"/>
        </w:rPr>
        <w:t>bid;</w:t>
      </w:r>
      <w:bookmarkEnd w:id="95"/>
      <w:bookmarkEnd w:id="96"/>
      <w:bookmarkEnd w:id="97"/>
      <w:bookmarkEnd w:id="98"/>
    </w:p>
    <w:p w14:paraId="2A041B1D" w14:textId="77777777" w:rsidR="0022546D" w:rsidRPr="00F61779" w:rsidRDefault="0022546D" w:rsidP="00F61779">
      <w:pPr>
        <w:pStyle w:val="Heading1"/>
        <w:tabs>
          <w:tab w:val="left" w:pos="993"/>
        </w:tabs>
        <w:spacing w:line="360" w:lineRule="auto"/>
        <w:ind w:left="993" w:right="380" w:firstLine="0"/>
        <w:jc w:val="both"/>
        <w:rPr>
          <w:rFonts w:ascii="Century Gothic" w:hAnsi="Century Gothic" w:cs="Arial"/>
          <w:b w:val="0"/>
          <w:sz w:val="20"/>
          <w:szCs w:val="20"/>
        </w:rPr>
      </w:pPr>
      <w:bookmarkStart w:id="99" w:name="_Toc43749327"/>
      <w:bookmarkStart w:id="100" w:name="_Toc62054110"/>
      <w:bookmarkStart w:id="101" w:name="_Toc63784251"/>
    </w:p>
    <w:p w14:paraId="7A90ED24"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02" w:name="_Toc71300754"/>
      <w:r w:rsidRPr="00F61779">
        <w:rPr>
          <w:rFonts w:ascii="Century Gothic" w:hAnsi="Century Gothic" w:cs="Arial"/>
          <w:b w:val="0"/>
          <w:sz w:val="20"/>
          <w:szCs w:val="20"/>
        </w:rPr>
        <w:t>To negotiate with one or more preferred bidder(s) identified in the evaluation process, regarding any terms and conditions, including price throughout the lifecycle of the</w:t>
      </w:r>
      <w:r w:rsidRPr="00F61779">
        <w:rPr>
          <w:rFonts w:ascii="Century Gothic" w:hAnsi="Century Gothic" w:cs="Arial"/>
          <w:b w:val="0"/>
          <w:spacing w:val="-30"/>
          <w:sz w:val="20"/>
          <w:szCs w:val="20"/>
        </w:rPr>
        <w:t xml:space="preserve"> </w:t>
      </w:r>
      <w:r w:rsidRPr="00F61779">
        <w:rPr>
          <w:rFonts w:ascii="Century Gothic" w:hAnsi="Century Gothic" w:cs="Arial"/>
          <w:b w:val="0"/>
          <w:sz w:val="20"/>
          <w:szCs w:val="20"/>
        </w:rPr>
        <w:t>contract;</w:t>
      </w:r>
      <w:bookmarkEnd w:id="99"/>
      <w:bookmarkEnd w:id="100"/>
      <w:bookmarkEnd w:id="101"/>
      <w:bookmarkEnd w:id="102"/>
    </w:p>
    <w:p w14:paraId="24E67478" w14:textId="77777777" w:rsidR="0022546D" w:rsidRPr="00F61779" w:rsidRDefault="0022546D" w:rsidP="00F61779">
      <w:pPr>
        <w:pStyle w:val="Heading1"/>
        <w:tabs>
          <w:tab w:val="left" w:pos="993"/>
        </w:tabs>
        <w:spacing w:line="360" w:lineRule="auto"/>
        <w:ind w:left="1701" w:right="380" w:firstLine="0"/>
        <w:jc w:val="both"/>
        <w:rPr>
          <w:rFonts w:ascii="Century Gothic" w:hAnsi="Century Gothic" w:cs="Arial"/>
          <w:b w:val="0"/>
          <w:sz w:val="20"/>
          <w:szCs w:val="20"/>
        </w:rPr>
      </w:pPr>
      <w:bookmarkStart w:id="103" w:name="_Toc43749328"/>
      <w:bookmarkStart w:id="104" w:name="_Toc62054111"/>
      <w:bookmarkStart w:id="105" w:name="_Toc63784252"/>
    </w:p>
    <w:p w14:paraId="380ED2C5"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06" w:name="_Toc71300755"/>
      <w:r w:rsidRPr="00F61779">
        <w:rPr>
          <w:rFonts w:ascii="Century Gothic" w:hAnsi="Century Gothic" w:cs="Arial"/>
          <w:b w:val="0"/>
          <w:sz w:val="20"/>
          <w:szCs w:val="20"/>
        </w:rPr>
        <w:t>To accept part of a bid rather than the whole</w:t>
      </w:r>
      <w:r w:rsidRPr="00F61779">
        <w:rPr>
          <w:rFonts w:ascii="Century Gothic" w:hAnsi="Century Gothic" w:cs="Arial"/>
          <w:b w:val="0"/>
          <w:spacing w:val="-4"/>
          <w:sz w:val="20"/>
          <w:szCs w:val="20"/>
        </w:rPr>
        <w:t xml:space="preserve"> </w:t>
      </w:r>
      <w:r w:rsidRPr="00F61779">
        <w:rPr>
          <w:rFonts w:ascii="Century Gothic" w:hAnsi="Century Gothic" w:cs="Arial"/>
          <w:b w:val="0"/>
          <w:sz w:val="20"/>
          <w:szCs w:val="20"/>
        </w:rPr>
        <w:t>bid;</w:t>
      </w:r>
      <w:bookmarkEnd w:id="103"/>
      <w:bookmarkEnd w:id="104"/>
      <w:bookmarkEnd w:id="105"/>
      <w:bookmarkEnd w:id="106"/>
    </w:p>
    <w:p w14:paraId="5C1780EA" w14:textId="77777777" w:rsidR="0022546D" w:rsidRPr="00F61779" w:rsidRDefault="0022546D" w:rsidP="00F61779">
      <w:pPr>
        <w:pStyle w:val="Heading1"/>
        <w:tabs>
          <w:tab w:val="left" w:pos="993"/>
        </w:tabs>
        <w:spacing w:line="360" w:lineRule="auto"/>
        <w:ind w:left="993" w:right="380" w:firstLine="0"/>
        <w:jc w:val="both"/>
        <w:rPr>
          <w:rFonts w:ascii="Century Gothic" w:hAnsi="Century Gothic" w:cs="Arial"/>
          <w:b w:val="0"/>
          <w:sz w:val="20"/>
          <w:szCs w:val="20"/>
        </w:rPr>
      </w:pPr>
    </w:p>
    <w:p w14:paraId="24118C46" w14:textId="0B182E00" w:rsidR="009E68A0"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07" w:name="_Toc43749329"/>
      <w:bookmarkStart w:id="108" w:name="_Toc62054112"/>
      <w:bookmarkStart w:id="109" w:name="_Toc63784253"/>
      <w:bookmarkStart w:id="110" w:name="_Toc71300756"/>
      <w:r w:rsidRPr="00F61779">
        <w:rPr>
          <w:rFonts w:ascii="Century Gothic" w:hAnsi="Century Gothic" w:cs="Arial"/>
          <w:b w:val="0"/>
          <w:sz w:val="20"/>
          <w:szCs w:val="20"/>
        </w:rPr>
        <w:t>To cancel and/or terminate the bid process at any stage, including after the closing date and/or after presentations have been made, and/or after bids have been evaluated and/or after the preferred bidder(s) have been notified of their status as such;</w:t>
      </w:r>
      <w:bookmarkStart w:id="111" w:name="_Toc43749330"/>
      <w:bookmarkStart w:id="112" w:name="_Toc62054113"/>
      <w:bookmarkStart w:id="113" w:name="_Toc63784254"/>
      <w:bookmarkEnd w:id="107"/>
      <w:bookmarkEnd w:id="108"/>
      <w:bookmarkEnd w:id="109"/>
      <w:bookmarkEnd w:id="110"/>
    </w:p>
    <w:p w14:paraId="1842B0BE" w14:textId="77777777" w:rsidR="00F32504" w:rsidRPr="00F61779" w:rsidRDefault="00F32504" w:rsidP="00F61779">
      <w:pPr>
        <w:pStyle w:val="Heading1"/>
        <w:tabs>
          <w:tab w:val="left" w:pos="1701"/>
        </w:tabs>
        <w:spacing w:line="360" w:lineRule="auto"/>
        <w:ind w:left="1701" w:right="290" w:firstLine="0"/>
        <w:jc w:val="both"/>
        <w:rPr>
          <w:rFonts w:ascii="Century Gothic" w:hAnsi="Century Gothic" w:cs="Arial"/>
          <w:b w:val="0"/>
          <w:sz w:val="20"/>
          <w:szCs w:val="20"/>
        </w:rPr>
      </w:pPr>
    </w:p>
    <w:p w14:paraId="450B5831"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14" w:name="_Toc71300757"/>
      <w:r w:rsidRPr="00F61779">
        <w:rPr>
          <w:rFonts w:ascii="Century Gothic" w:hAnsi="Century Gothic" w:cs="Arial"/>
          <w:b w:val="0"/>
          <w:sz w:val="20"/>
          <w:szCs w:val="20"/>
        </w:rPr>
        <w:t>To carry out site inspections, product evaluations or explanatory meetings in order to verify the nature and quality of the services offered by the bidder(s), whether before or after adjudication of the bid; and</w:t>
      </w:r>
      <w:bookmarkEnd w:id="111"/>
      <w:bookmarkEnd w:id="112"/>
      <w:bookmarkEnd w:id="113"/>
      <w:bookmarkEnd w:id="114"/>
    </w:p>
    <w:p w14:paraId="5F431B8D" w14:textId="77777777" w:rsidR="0022546D" w:rsidRPr="00F61779" w:rsidRDefault="0022546D"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15" w:name="_Toc43749331"/>
      <w:bookmarkStart w:id="116" w:name="_Toc62054114"/>
      <w:bookmarkStart w:id="117" w:name="_Toc63784255"/>
    </w:p>
    <w:p w14:paraId="2C84E291" w14:textId="439DDE76" w:rsidR="0022546D"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18" w:name="_Toc71300758"/>
      <w:r w:rsidRPr="00F61779">
        <w:rPr>
          <w:rFonts w:ascii="Century Gothic" w:hAnsi="Century Gothic" w:cs="Arial"/>
          <w:b w:val="0"/>
          <w:sz w:val="20"/>
          <w:szCs w:val="20"/>
        </w:rPr>
        <w:t>To correct any mistakes at any stage of the bid that may have been in the bid documents or occurred at any stage of the bid process.</w:t>
      </w:r>
      <w:bookmarkEnd w:id="115"/>
      <w:bookmarkEnd w:id="116"/>
      <w:bookmarkEnd w:id="117"/>
      <w:bookmarkEnd w:id="118"/>
    </w:p>
    <w:p w14:paraId="4598CCC9" w14:textId="77777777" w:rsidR="005C10E0" w:rsidRDefault="005C10E0" w:rsidP="00DC278F">
      <w:pPr>
        <w:pStyle w:val="ListParagraph"/>
        <w:rPr>
          <w:rFonts w:ascii="Century Gothic" w:hAnsi="Century Gothic" w:cs="Arial"/>
          <w:sz w:val="20"/>
          <w:szCs w:val="20"/>
        </w:rPr>
      </w:pPr>
    </w:p>
    <w:p w14:paraId="1A6C3E25" w14:textId="77444AC6" w:rsidR="005C10E0" w:rsidRPr="00F61779" w:rsidRDefault="005C10E0"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r>
        <w:rPr>
          <w:rFonts w:ascii="Century Gothic" w:hAnsi="Century Gothic" w:cs="Arial"/>
          <w:b w:val="0"/>
          <w:sz w:val="20"/>
          <w:szCs w:val="20"/>
        </w:rPr>
        <w:t>To request bidders to provide additional supporting documents  that will consists of proof that the terms and conditions of the Bid were complied with.</w:t>
      </w:r>
    </w:p>
    <w:p w14:paraId="00F48F33" w14:textId="77777777" w:rsidR="0022546D" w:rsidRPr="00F61779" w:rsidRDefault="0022546D" w:rsidP="00F61779">
      <w:pPr>
        <w:pStyle w:val="BodyText"/>
        <w:spacing w:line="360" w:lineRule="auto"/>
        <w:jc w:val="both"/>
        <w:rPr>
          <w:rFonts w:ascii="Century Gothic" w:hAnsi="Century Gothic" w:cs="Arial"/>
          <w:sz w:val="20"/>
          <w:szCs w:val="20"/>
        </w:rPr>
      </w:pPr>
    </w:p>
    <w:p w14:paraId="412645AF"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19" w:name="_Toc43749332"/>
      <w:bookmarkStart w:id="120" w:name="_Toc62054115"/>
      <w:bookmarkStart w:id="121" w:name="_Toc63784256"/>
      <w:bookmarkStart w:id="122" w:name="_Toc71300759"/>
      <w:r w:rsidRPr="00F61779">
        <w:rPr>
          <w:rFonts w:ascii="Century Gothic" w:hAnsi="Century Gothic" w:cs="Arial"/>
          <w:sz w:val="20"/>
          <w:szCs w:val="20"/>
        </w:rPr>
        <w:t>SANBS requires bidder(s) to</w:t>
      </w:r>
      <w:r w:rsidRPr="00F61779">
        <w:rPr>
          <w:rFonts w:ascii="Century Gothic" w:hAnsi="Century Gothic" w:cs="Arial"/>
          <w:spacing w:val="-3"/>
          <w:sz w:val="20"/>
          <w:szCs w:val="20"/>
        </w:rPr>
        <w:t xml:space="preserve"> </w:t>
      </w:r>
      <w:r w:rsidRPr="00F61779">
        <w:rPr>
          <w:rFonts w:ascii="Century Gothic" w:hAnsi="Century Gothic" w:cs="Arial"/>
          <w:sz w:val="20"/>
          <w:szCs w:val="20"/>
        </w:rPr>
        <w:t>declare that the bidder(s)</w:t>
      </w:r>
      <w:r w:rsidRPr="00F61779">
        <w:rPr>
          <w:rFonts w:ascii="Century Gothic" w:hAnsi="Century Gothic" w:cs="Arial"/>
          <w:spacing w:val="-1"/>
          <w:sz w:val="20"/>
          <w:szCs w:val="20"/>
        </w:rPr>
        <w:t xml:space="preserve"> </w:t>
      </w:r>
      <w:r w:rsidRPr="00F61779">
        <w:rPr>
          <w:rFonts w:ascii="Century Gothic" w:hAnsi="Century Gothic" w:cs="Arial"/>
          <w:sz w:val="20"/>
          <w:szCs w:val="20"/>
        </w:rPr>
        <w:t>shall:</w:t>
      </w:r>
      <w:bookmarkEnd w:id="119"/>
      <w:bookmarkEnd w:id="120"/>
      <w:bookmarkEnd w:id="121"/>
      <w:bookmarkEnd w:id="122"/>
    </w:p>
    <w:p w14:paraId="744C2037"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p>
    <w:p w14:paraId="277CDAE3"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23" w:name="_Toc43749333"/>
      <w:bookmarkStart w:id="124" w:name="_Toc62054116"/>
      <w:bookmarkStart w:id="125" w:name="_Toc63784257"/>
      <w:bookmarkStart w:id="126" w:name="_Toc71300760"/>
      <w:r w:rsidRPr="00F61779">
        <w:rPr>
          <w:rFonts w:ascii="Century Gothic" w:hAnsi="Century Gothic" w:cs="Arial"/>
          <w:b w:val="0"/>
          <w:sz w:val="20"/>
          <w:szCs w:val="20"/>
        </w:rPr>
        <w:t>Act honestly, fairly and with due skill, care and diligence, in the interests of</w:t>
      </w:r>
      <w:r w:rsidRPr="00F61779">
        <w:rPr>
          <w:rFonts w:ascii="Century Gothic" w:hAnsi="Century Gothic" w:cs="Arial"/>
          <w:b w:val="0"/>
          <w:spacing w:val="-13"/>
          <w:sz w:val="20"/>
          <w:szCs w:val="20"/>
        </w:rPr>
        <w:t xml:space="preserve"> </w:t>
      </w:r>
      <w:r w:rsidRPr="00F61779">
        <w:rPr>
          <w:rFonts w:ascii="Century Gothic" w:hAnsi="Century Gothic" w:cs="Arial"/>
          <w:b w:val="0"/>
          <w:sz w:val="20"/>
          <w:szCs w:val="20"/>
        </w:rPr>
        <w:t>SANBS;</w:t>
      </w:r>
      <w:bookmarkEnd w:id="123"/>
      <w:bookmarkEnd w:id="124"/>
      <w:bookmarkEnd w:id="125"/>
      <w:bookmarkEnd w:id="126"/>
    </w:p>
    <w:p w14:paraId="7BE60882" w14:textId="77777777" w:rsidR="0022546D" w:rsidRPr="00F61779" w:rsidRDefault="0022546D"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27" w:name="_Toc43749334"/>
      <w:bookmarkStart w:id="128" w:name="_Toc62054117"/>
      <w:bookmarkStart w:id="129" w:name="_Toc63784258"/>
    </w:p>
    <w:p w14:paraId="42E15F75"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30" w:name="_Toc71300761"/>
      <w:r w:rsidRPr="00F61779">
        <w:rPr>
          <w:rFonts w:ascii="Century Gothic" w:hAnsi="Century Gothic" w:cs="Arial"/>
          <w:b w:val="0"/>
          <w:sz w:val="20"/>
          <w:szCs w:val="20"/>
        </w:rPr>
        <w:t>Comply with all applicable statutory or common law requirements applicable to the conduct of business;</w:t>
      </w:r>
      <w:bookmarkEnd w:id="127"/>
      <w:bookmarkEnd w:id="128"/>
      <w:bookmarkEnd w:id="129"/>
      <w:bookmarkEnd w:id="130"/>
    </w:p>
    <w:p w14:paraId="6EB28DD6" w14:textId="77777777" w:rsidR="001F6910" w:rsidRPr="00F61779" w:rsidRDefault="001F6910"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31" w:name="_Toc43749335"/>
      <w:bookmarkStart w:id="132" w:name="_Toc62054118"/>
      <w:bookmarkStart w:id="133" w:name="_Toc63784259"/>
    </w:p>
    <w:p w14:paraId="3FB7A7C7"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34" w:name="_Toc71300762"/>
      <w:r w:rsidRPr="00F61779">
        <w:rPr>
          <w:rFonts w:ascii="Century Gothic" w:hAnsi="Century Gothic" w:cs="Arial"/>
          <w:b w:val="0"/>
          <w:sz w:val="20"/>
          <w:szCs w:val="20"/>
        </w:rPr>
        <w:t>Make adequate disclosures of relevant material information, including disclosures of actual or potential own interests, in relation to dealings with SANBS;</w:t>
      </w:r>
      <w:bookmarkEnd w:id="131"/>
      <w:bookmarkEnd w:id="132"/>
      <w:bookmarkEnd w:id="133"/>
      <w:bookmarkEnd w:id="134"/>
    </w:p>
    <w:p w14:paraId="03AC55CA" w14:textId="77777777" w:rsidR="0022546D" w:rsidRPr="00F61779" w:rsidRDefault="0022546D" w:rsidP="00F61779">
      <w:pPr>
        <w:pStyle w:val="Heading1"/>
        <w:tabs>
          <w:tab w:val="left" w:pos="993"/>
        </w:tabs>
        <w:spacing w:line="360" w:lineRule="auto"/>
        <w:ind w:left="993" w:right="380" w:firstLine="0"/>
        <w:jc w:val="both"/>
        <w:rPr>
          <w:rFonts w:ascii="Century Gothic" w:hAnsi="Century Gothic" w:cs="Arial"/>
          <w:b w:val="0"/>
          <w:sz w:val="20"/>
          <w:szCs w:val="20"/>
        </w:rPr>
      </w:pPr>
      <w:bookmarkStart w:id="135" w:name="_Toc43749336"/>
      <w:bookmarkStart w:id="136" w:name="_Toc62054119"/>
      <w:bookmarkStart w:id="137" w:name="_Toc63784260"/>
    </w:p>
    <w:p w14:paraId="0563C75B"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38" w:name="_Toc71300763"/>
      <w:r w:rsidRPr="00F61779">
        <w:rPr>
          <w:rFonts w:ascii="Century Gothic" w:hAnsi="Century Gothic" w:cs="Arial"/>
          <w:b w:val="0"/>
          <w:sz w:val="20"/>
          <w:szCs w:val="20"/>
        </w:rPr>
        <w:t>Avoid fraudulent and misleading advertising, canvassing and marketing;</w:t>
      </w:r>
      <w:bookmarkEnd w:id="135"/>
      <w:bookmarkEnd w:id="136"/>
      <w:bookmarkEnd w:id="137"/>
      <w:bookmarkEnd w:id="138"/>
    </w:p>
    <w:p w14:paraId="5FE39E89" w14:textId="77777777" w:rsidR="0022546D" w:rsidRPr="00F61779" w:rsidRDefault="0022546D"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39" w:name="_Toc43749337"/>
      <w:bookmarkStart w:id="140" w:name="_Toc62054120"/>
      <w:bookmarkStart w:id="141" w:name="_Toc63784261"/>
    </w:p>
    <w:p w14:paraId="3A45DB9D"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42" w:name="_Toc71300764"/>
      <w:r w:rsidRPr="00F61779">
        <w:rPr>
          <w:rFonts w:ascii="Century Gothic" w:hAnsi="Century Gothic" w:cs="Arial"/>
          <w:b w:val="0"/>
          <w:sz w:val="20"/>
          <w:szCs w:val="20"/>
        </w:rPr>
        <w:t>Conduct their business activities with transparency and consistently uphold the interests and needs of SANBS as a client before any other consideration; and</w:t>
      </w:r>
      <w:bookmarkEnd w:id="139"/>
      <w:bookmarkEnd w:id="140"/>
      <w:bookmarkEnd w:id="141"/>
      <w:bookmarkEnd w:id="142"/>
    </w:p>
    <w:p w14:paraId="2506FAD1" w14:textId="77777777" w:rsidR="0022546D" w:rsidRPr="00F61779" w:rsidRDefault="0022546D"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43" w:name="_Toc43749338"/>
      <w:bookmarkStart w:id="144" w:name="_Toc62054121"/>
      <w:bookmarkStart w:id="145" w:name="_Toc63784262"/>
    </w:p>
    <w:p w14:paraId="17D0E32B"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46" w:name="_Toc71300765"/>
      <w:r w:rsidRPr="00F61779">
        <w:rPr>
          <w:rFonts w:ascii="Century Gothic" w:hAnsi="Century Gothic" w:cs="Arial"/>
          <w:b w:val="0"/>
          <w:sz w:val="20"/>
          <w:szCs w:val="20"/>
        </w:rPr>
        <w:t>Ensure that any information acquired by the bidder(s) from SANBS will not be used or disclosed unless the written consent of SANBS has been obtained to do so.</w:t>
      </w:r>
      <w:bookmarkEnd w:id="143"/>
      <w:bookmarkEnd w:id="144"/>
      <w:bookmarkEnd w:id="145"/>
      <w:bookmarkEnd w:id="146"/>
    </w:p>
    <w:p w14:paraId="43A7A7C9" w14:textId="77777777" w:rsidR="0022546D" w:rsidRPr="00F61779" w:rsidRDefault="0022546D" w:rsidP="00F61779">
      <w:pPr>
        <w:pStyle w:val="BodyText"/>
        <w:spacing w:line="360" w:lineRule="auto"/>
        <w:jc w:val="both"/>
        <w:rPr>
          <w:rFonts w:ascii="Century Gothic" w:hAnsi="Century Gothic" w:cs="Arial"/>
          <w:sz w:val="20"/>
          <w:szCs w:val="20"/>
        </w:rPr>
      </w:pPr>
    </w:p>
    <w:p w14:paraId="11DCA895" w14:textId="77777777" w:rsidR="0022546D" w:rsidRPr="00F61779" w:rsidRDefault="0022546D" w:rsidP="00F61779">
      <w:pPr>
        <w:pStyle w:val="Heading1"/>
        <w:numPr>
          <w:ilvl w:val="1"/>
          <w:numId w:val="6"/>
        </w:numPr>
        <w:tabs>
          <w:tab w:val="left" w:pos="709"/>
        </w:tabs>
        <w:spacing w:line="360" w:lineRule="auto"/>
        <w:ind w:left="709" w:hanging="709"/>
        <w:jc w:val="both"/>
        <w:rPr>
          <w:rFonts w:ascii="Century Gothic" w:hAnsi="Century Gothic" w:cs="Arial"/>
          <w:sz w:val="20"/>
          <w:szCs w:val="20"/>
        </w:rPr>
      </w:pPr>
      <w:bookmarkStart w:id="147" w:name="_Toc43749339"/>
      <w:bookmarkStart w:id="148" w:name="_Toc62054122"/>
      <w:bookmarkStart w:id="149" w:name="_Toc63784263"/>
      <w:bookmarkStart w:id="150" w:name="_Toc71300766"/>
      <w:r w:rsidRPr="00F61779">
        <w:rPr>
          <w:rFonts w:ascii="Century Gothic" w:hAnsi="Century Gothic" w:cs="Arial"/>
          <w:sz w:val="20"/>
          <w:szCs w:val="20"/>
        </w:rPr>
        <w:t>Conflict of Interest, Corruption and</w:t>
      </w:r>
      <w:r w:rsidRPr="00F61779">
        <w:rPr>
          <w:rFonts w:ascii="Century Gothic" w:hAnsi="Century Gothic" w:cs="Arial"/>
          <w:spacing w:val="-2"/>
          <w:sz w:val="20"/>
          <w:szCs w:val="20"/>
        </w:rPr>
        <w:t xml:space="preserve"> </w:t>
      </w:r>
      <w:r w:rsidRPr="00F61779">
        <w:rPr>
          <w:rFonts w:ascii="Century Gothic" w:hAnsi="Century Gothic" w:cs="Arial"/>
          <w:sz w:val="20"/>
          <w:szCs w:val="20"/>
        </w:rPr>
        <w:t>Fraud</w:t>
      </w:r>
      <w:bookmarkEnd w:id="147"/>
      <w:bookmarkEnd w:id="148"/>
      <w:bookmarkEnd w:id="149"/>
      <w:bookmarkEnd w:id="150"/>
    </w:p>
    <w:p w14:paraId="593C1872" w14:textId="77777777" w:rsidR="0022546D" w:rsidRPr="00F61779" w:rsidRDefault="0022546D" w:rsidP="00F61779">
      <w:pPr>
        <w:pStyle w:val="Heading1"/>
        <w:tabs>
          <w:tab w:val="left" w:pos="993"/>
        </w:tabs>
        <w:spacing w:line="360" w:lineRule="auto"/>
        <w:ind w:left="993" w:firstLine="0"/>
        <w:jc w:val="both"/>
        <w:rPr>
          <w:rFonts w:ascii="Century Gothic" w:hAnsi="Century Gothic" w:cs="Arial"/>
          <w:b w:val="0"/>
          <w:sz w:val="20"/>
          <w:szCs w:val="20"/>
        </w:rPr>
      </w:pPr>
      <w:bookmarkStart w:id="151" w:name="_Toc43749340"/>
      <w:bookmarkStart w:id="152" w:name="_Toc62054123"/>
      <w:bookmarkStart w:id="153" w:name="_Toc63784264"/>
    </w:p>
    <w:p w14:paraId="7182AFB8"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bookmarkStart w:id="154" w:name="_Toc71300767"/>
      <w:r w:rsidRPr="00F61779">
        <w:rPr>
          <w:rFonts w:ascii="Century Gothic" w:hAnsi="Century Gothic" w:cs="Arial"/>
          <w:b w:val="0"/>
          <w:sz w:val="20"/>
          <w:szCs w:val="20"/>
        </w:rPr>
        <w:t>SANBS reserves its right to disqualify any bidder who:</w:t>
      </w:r>
      <w:bookmarkEnd w:id="151"/>
      <w:bookmarkEnd w:id="152"/>
      <w:bookmarkEnd w:id="153"/>
      <w:bookmarkEnd w:id="154"/>
    </w:p>
    <w:p w14:paraId="3D9C0BAC"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p>
    <w:p w14:paraId="267899A1"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eastAsiaTheme="minorHAnsi" w:hAnsi="Century Gothic" w:cs="Arial"/>
          <w:b w:val="0"/>
          <w:color w:val="000000"/>
          <w:sz w:val="20"/>
          <w:szCs w:val="20"/>
          <w:lang w:eastAsia="en-US" w:bidi="ar-SA"/>
        </w:rPr>
      </w:pPr>
      <w:bookmarkStart w:id="155" w:name="_Toc43749341"/>
      <w:bookmarkStart w:id="156" w:name="_Toc62054124"/>
      <w:bookmarkStart w:id="157" w:name="_Toc63784265"/>
      <w:bookmarkStart w:id="158" w:name="_Toc71300768"/>
      <w:r w:rsidRPr="00F61779">
        <w:rPr>
          <w:rFonts w:ascii="Century Gothic" w:eastAsiaTheme="minorHAnsi" w:hAnsi="Century Gothic" w:cs="Arial"/>
          <w:b w:val="0"/>
          <w:color w:val="000000"/>
          <w:sz w:val="20"/>
          <w:szCs w:val="20"/>
          <w:lang w:eastAsia="en-US" w:bidi="ar-SA"/>
        </w:rPr>
        <w:t>Engages in any collusive tendering, anti-competitive conduct, or any other similar conduct, including but not limited to any collusion with any other bidder in respect of the subject matter of this bid;</w:t>
      </w:r>
      <w:bookmarkEnd w:id="155"/>
      <w:bookmarkEnd w:id="156"/>
      <w:bookmarkEnd w:id="157"/>
      <w:bookmarkEnd w:id="158"/>
      <w:r w:rsidRPr="00F61779">
        <w:rPr>
          <w:rFonts w:ascii="Century Gothic" w:eastAsiaTheme="minorHAnsi" w:hAnsi="Century Gothic" w:cs="Arial"/>
          <w:b w:val="0"/>
          <w:color w:val="000000"/>
          <w:sz w:val="20"/>
          <w:szCs w:val="20"/>
          <w:lang w:eastAsia="en-US" w:bidi="ar-SA"/>
        </w:rPr>
        <w:t xml:space="preserve"> </w:t>
      </w:r>
    </w:p>
    <w:p w14:paraId="7BAA8EA6" w14:textId="77777777" w:rsidR="0022546D" w:rsidRPr="00F61779" w:rsidRDefault="0022546D" w:rsidP="00F61779">
      <w:pPr>
        <w:pStyle w:val="Heading1"/>
        <w:tabs>
          <w:tab w:val="left" w:pos="1701"/>
        </w:tabs>
        <w:spacing w:line="360" w:lineRule="auto"/>
        <w:ind w:left="1701" w:right="290" w:firstLine="0"/>
        <w:jc w:val="both"/>
        <w:rPr>
          <w:rFonts w:ascii="Century Gothic" w:eastAsiaTheme="minorHAnsi" w:hAnsi="Century Gothic" w:cs="Arial"/>
          <w:b w:val="0"/>
          <w:color w:val="000000"/>
          <w:sz w:val="20"/>
          <w:szCs w:val="20"/>
          <w:lang w:eastAsia="en-US" w:bidi="ar-SA"/>
        </w:rPr>
      </w:pPr>
      <w:bookmarkStart w:id="159" w:name="_Toc43749342"/>
      <w:bookmarkStart w:id="160" w:name="_Toc62054125"/>
      <w:bookmarkStart w:id="161" w:name="_Toc63784266"/>
    </w:p>
    <w:p w14:paraId="592F7C5A"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eastAsiaTheme="minorHAnsi" w:hAnsi="Century Gothic" w:cs="Arial"/>
          <w:b w:val="0"/>
          <w:color w:val="000000"/>
          <w:sz w:val="20"/>
          <w:szCs w:val="20"/>
          <w:lang w:eastAsia="en-US" w:bidi="ar-SA"/>
        </w:rPr>
      </w:pPr>
      <w:bookmarkStart w:id="162" w:name="_Toc71300769"/>
      <w:r w:rsidRPr="00F61779">
        <w:rPr>
          <w:rFonts w:ascii="Century Gothic" w:eastAsiaTheme="minorHAnsi" w:hAnsi="Century Gothic" w:cs="Arial"/>
          <w:b w:val="0"/>
          <w:color w:val="000000"/>
          <w:sz w:val="20"/>
          <w:szCs w:val="20"/>
          <w:lang w:eastAsia="en-US" w:bidi="ar-SA"/>
        </w:rPr>
        <w:t xml:space="preserve">Makes or offers any gift, gratuity, anything of value or other inducement, </w:t>
      </w:r>
    </w:p>
    <w:p w14:paraId="168EB990" w14:textId="77777777" w:rsidR="001F6910" w:rsidRPr="00F61779" w:rsidRDefault="001F6910" w:rsidP="00F61779">
      <w:pPr>
        <w:pStyle w:val="Heading1"/>
        <w:tabs>
          <w:tab w:val="left" w:pos="993"/>
        </w:tabs>
        <w:spacing w:line="360" w:lineRule="auto"/>
        <w:ind w:left="993" w:right="380" w:firstLine="0"/>
        <w:jc w:val="both"/>
        <w:rPr>
          <w:rFonts w:ascii="Century Gothic" w:eastAsiaTheme="minorHAnsi" w:hAnsi="Century Gothic" w:cs="Arial"/>
          <w:b w:val="0"/>
          <w:color w:val="000000"/>
          <w:sz w:val="20"/>
          <w:szCs w:val="20"/>
          <w:lang w:eastAsia="en-US" w:bidi="ar-SA"/>
        </w:rPr>
      </w:pPr>
    </w:p>
    <w:p w14:paraId="0DC260E4" w14:textId="594917D4" w:rsidR="0022546D" w:rsidRPr="00F61779" w:rsidRDefault="00106876" w:rsidP="00F61779">
      <w:pPr>
        <w:pStyle w:val="Heading1"/>
        <w:numPr>
          <w:ilvl w:val="2"/>
          <w:numId w:val="6"/>
        </w:numPr>
        <w:tabs>
          <w:tab w:val="left" w:pos="993"/>
        </w:tabs>
        <w:spacing w:line="360" w:lineRule="auto"/>
        <w:ind w:left="993" w:right="380" w:hanging="993"/>
        <w:jc w:val="both"/>
        <w:rPr>
          <w:rFonts w:ascii="Century Gothic" w:eastAsiaTheme="minorHAnsi" w:hAnsi="Century Gothic" w:cs="Arial"/>
          <w:b w:val="0"/>
          <w:color w:val="000000"/>
          <w:sz w:val="20"/>
          <w:szCs w:val="20"/>
          <w:lang w:eastAsia="en-US" w:bidi="ar-SA"/>
        </w:rPr>
      </w:pPr>
      <w:r w:rsidRPr="00F61779">
        <w:rPr>
          <w:rFonts w:ascii="Century Gothic" w:eastAsiaTheme="minorHAnsi" w:hAnsi="Century Gothic" w:cs="Arial"/>
          <w:b w:val="0"/>
          <w:color w:val="000000"/>
          <w:sz w:val="20"/>
          <w:szCs w:val="20"/>
          <w:lang w:eastAsia="en-US" w:bidi="ar-SA"/>
        </w:rPr>
        <w:t>Whether</w:t>
      </w:r>
      <w:r w:rsidR="0022546D" w:rsidRPr="00F61779">
        <w:rPr>
          <w:rFonts w:ascii="Century Gothic" w:eastAsiaTheme="minorHAnsi" w:hAnsi="Century Gothic" w:cs="Arial"/>
          <w:b w:val="0"/>
          <w:color w:val="000000"/>
          <w:sz w:val="20"/>
          <w:szCs w:val="20"/>
          <w:lang w:eastAsia="en-US" w:bidi="ar-SA"/>
        </w:rPr>
        <w:t xml:space="preserve"> lawful or unlawful, to any of SANBS’ officers, directors, employees, advisors or other representatives;</w:t>
      </w:r>
      <w:bookmarkEnd w:id="159"/>
      <w:bookmarkEnd w:id="160"/>
      <w:bookmarkEnd w:id="161"/>
      <w:bookmarkEnd w:id="162"/>
      <w:r w:rsidR="0022546D" w:rsidRPr="00F61779">
        <w:rPr>
          <w:rFonts w:ascii="Century Gothic" w:eastAsiaTheme="minorHAnsi" w:hAnsi="Century Gothic" w:cs="Arial"/>
          <w:b w:val="0"/>
          <w:color w:val="000000"/>
          <w:sz w:val="20"/>
          <w:szCs w:val="20"/>
          <w:lang w:eastAsia="en-US" w:bidi="ar-SA"/>
        </w:rPr>
        <w:t xml:space="preserve"> </w:t>
      </w:r>
    </w:p>
    <w:p w14:paraId="6D7C3D4C" w14:textId="03CB8F0C" w:rsidR="0022546D" w:rsidRPr="00F61779" w:rsidRDefault="0022546D" w:rsidP="00F61779">
      <w:pPr>
        <w:pStyle w:val="BodyText"/>
        <w:spacing w:line="360" w:lineRule="auto"/>
        <w:jc w:val="both"/>
        <w:rPr>
          <w:rFonts w:ascii="Century Gothic" w:hAnsi="Century Gothic" w:cs="Arial"/>
          <w:b/>
          <w:sz w:val="20"/>
          <w:szCs w:val="20"/>
        </w:rPr>
      </w:pPr>
    </w:p>
    <w:p w14:paraId="524873C9"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63" w:name="_Toc43749343"/>
      <w:bookmarkStart w:id="164" w:name="_Toc62054126"/>
      <w:bookmarkStart w:id="165" w:name="_Toc63784267"/>
      <w:bookmarkStart w:id="166" w:name="_Toc71300770"/>
      <w:r w:rsidRPr="00F61779">
        <w:rPr>
          <w:rFonts w:ascii="Century Gothic" w:hAnsi="Century Gothic" w:cs="Arial"/>
          <w:sz w:val="20"/>
          <w:szCs w:val="20"/>
        </w:rPr>
        <w:t>Bidder’s Own Terms and Conditions or Bid</w:t>
      </w:r>
      <w:r w:rsidRPr="00F61779">
        <w:rPr>
          <w:rFonts w:ascii="Century Gothic" w:hAnsi="Century Gothic" w:cs="Arial"/>
          <w:spacing w:val="-6"/>
          <w:sz w:val="20"/>
          <w:szCs w:val="20"/>
        </w:rPr>
        <w:t xml:space="preserve"> </w:t>
      </w:r>
      <w:r w:rsidRPr="00F61779">
        <w:rPr>
          <w:rFonts w:ascii="Century Gothic" w:hAnsi="Century Gothic" w:cs="Arial"/>
          <w:sz w:val="20"/>
          <w:szCs w:val="20"/>
        </w:rPr>
        <w:t>Qualifications</w:t>
      </w:r>
      <w:bookmarkEnd w:id="163"/>
      <w:bookmarkEnd w:id="164"/>
      <w:bookmarkEnd w:id="165"/>
      <w:bookmarkEnd w:id="166"/>
    </w:p>
    <w:p w14:paraId="408EC481" w14:textId="77777777" w:rsidR="0022546D" w:rsidRPr="00F61779" w:rsidRDefault="0022546D" w:rsidP="00F61779">
      <w:pPr>
        <w:pStyle w:val="BodyText"/>
        <w:spacing w:line="360" w:lineRule="auto"/>
        <w:ind w:left="993" w:right="332"/>
        <w:jc w:val="both"/>
        <w:rPr>
          <w:rFonts w:ascii="Century Gothic" w:hAnsi="Century Gothic" w:cs="Arial"/>
          <w:sz w:val="20"/>
          <w:szCs w:val="20"/>
        </w:rPr>
      </w:pPr>
    </w:p>
    <w:p w14:paraId="46671D49" w14:textId="77777777" w:rsidR="00FC2F81"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 xml:space="preserve">This document contains the terms and conditions of this bid and bidders must not qualify the specifications or come up with their own terms and conditions. </w:t>
      </w:r>
    </w:p>
    <w:p w14:paraId="45E1F00B" w14:textId="77777777" w:rsidR="00FC2F81" w:rsidRPr="00F61779" w:rsidRDefault="00FC2F81" w:rsidP="00F61779">
      <w:pPr>
        <w:pStyle w:val="BodyText"/>
        <w:spacing w:line="360" w:lineRule="auto"/>
        <w:ind w:left="709" w:right="332"/>
        <w:jc w:val="both"/>
        <w:rPr>
          <w:rFonts w:ascii="Century Gothic" w:hAnsi="Century Gothic" w:cs="Arial"/>
          <w:sz w:val="20"/>
          <w:szCs w:val="20"/>
        </w:rPr>
      </w:pPr>
    </w:p>
    <w:p w14:paraId="40156493" w14:textId="3F2D3F4B" w:rsidR="0022546D"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SANBS reserves the right to disqualify a bid, which seeks to modify or depart from the specified conditions.</w:t>
      </w:r>
    </w:p>
    <w:p w14:paraId="0FC041D5" w14:textId="77777777" w:rsidR="0022546D" w:rsidRPr="00F61779" w:rsidRDefault="0022546D" w:rsidP="00F61779">
      <w:pPr>
        <w:pStyle w:val="BodyText"/>
        <w:spacing w:line="360" w:lineRule="auto"/>
        <w:ind w:left="1065" w:right="332"/>
        <w:jc w:val="both"/>
        <w:rPr>
          <w:rFonts w:ascii="Century Gothic" w:hAnsi="Century Gothic" w:cs="Arial"/>
          <w:sz w:val="20"/>
          <w:szCs w:val="20"/>
        </w:rPr>
      </w:pPr>
    </w:p>
    <w:p w14:paraId="5DAA4778"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67" w:name="_Toc43749344"/>
      <w:bookmarkStart w:id="168" w:name="_Toc62054127"/>
      <w:bookmarkStart w:id="169" w:name="_Toc63784268"/>
      <w:bookmarkStart w:id="170" w:name="_Toc71300771"/>
      <w:r w:rsidRPr="00F61779">
        <w:rPr>
          <w:rFonts w:ascii="Century Gothic" w:hAnsi="Century Gothic" w:cs="Arial"/>
          <w:sz w:val="20"/>
          <w:szCs w:val="20"/>
        </w:rPr>
        <w:t>Preparation</w:t>
      </w:r>
      <w:r w:rsidRPr="00F61779">
        <w:rPr>
          <w:rFonts w:ascii="Century Gothic" w:hAnsi="Century Gothic" w:cs="Arial"/>
          <w:spacing w:val="-1"/>
          <w:sz w:val="20"/>
          <w:szCs w:val="20"/>
        </w:rPr>
        <w:t xml:space="preserve"> </w:t>
      </w:r>
      <w:r w:rsidRPr="00F61779">
        <w:rPr>
          <w:rFonts w:ascii="Century Gothic" w:hAnsi="Century Gothic" w:cs="Arial"/>
          <w:sz w:val="20"/>
          <w:szCs w:val="20"/>
        </w:rPr>
        <w:t>Costs</w:t>
      </w:r>
      <w:bookmarkEnd w:id="167"/>
      <w:bookmarkEnd w:id="168"/>
      <w:bookmarkEnd w:id="169"/>
      <w:bookmarkEnd w:id="170"/>
    </w:p>
    <w:p w14:paraId="68849E2F" w14:textId="77777777" w:rsidR="0022546D" w:rsidRPr="00F61779" w:rsidRDefault="0022546D" w:rsidP="00F61779">
      <w:pPr>
        <w:pStyle w:val="BodyText"/>
        <w:spacing w:line="360" w:lineRule="auto"/>
        <w:ind w:left="993" w:right="332"/>
        <w:jc w:val="both"/>
        <w:rPr>
          <w:rFonts w:ascii="Century Gothic" w:hAnsi="Century Gothic" w:cs="Arial"/>
          <w:sz w:val="20"/>
          <w:szCs w:val="20"/>
        </w:rPr>
      </w:pPr>
    </w:p>
    <w:p w14:paraId="42B557E0" w14:textId="4320B1CE" w:rsidR="0022546D" w:rsidRPr="00F61779" w:rsidRDefault="0022546D" w:rsidP="00654E27">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 xml:space="preserve">The bidder will bear all its costs in preparing, submitting and presenting any response or tender to this bid and all other costs incurred by it throughout the bid process. Furthermore, no statement in this bid will </w:t>
      </w:r>
      <w:r w:rsidRPr="00F61779">
        <w:rPr>
          <w:rFonts w:ascii="Century Gothic" w:hAnsi="Century Gothic" w:cs="Arial"/>
          <w:spacing w:val="-3"/>
          <w:sz w:val="20"/>
          <w:szCs w:val="20"/>
        </w:rPr>
        <w:t xml:space="preserve">be </w:t>
      </w:r>
      <w:r w:rsidRPr="00F61779">
        <w:rPr>
          <w:rFonts w:ascii="Century Gothic" w:hAnsi="Century Gothic" w:cs="Arial"/>
          <w:sz w:val="20"/>
          <w:szCs w:val="20"/>
        </w:rPr>
        <w:t>construed as placing SANBS, its employees or agents under any obligation whatsoever, including in respect of costs, expenses or losses incurred by the bidder in the preparation of their response to this</w:t>
      </w:r>
      <w:r w:rsidRPr="00F61779">
        <w:rPr>
          <w:rFonts w:ascii="Century Gothic" w:hAnsi="Century Gothic" w:cs="Arial"/>
          <w:spacing w:val="-19"/>
          <w:sz w:val="20"/>
          <w:szCs w:val="20"/>
        </w:rPr>
        <w:t xml:space="preserve"> </w:t>
      </w:r>
      <w:r w:rsidRPr="00F61779">
        <w:rPr>
          <w:rFonts w:ascii="Century Gothic" w:hAnsi="Century Gothic" w:cs="Arial"/>
          <w:sz w:val="20"/>
          <w:szCs w:val="20"/>
        </w:rPr>
        <w:t>bid.</w:t>
      </w:r>
      <w:r w:rsidR="00444A55">
        <w:rPr>
          <w:rFonts w:ascii="Century Gothic" w:hAnsi="Century Gothic" w:cs="Arial"/>
          <w:sz w:val="20"/>
          <w:szCs w:val="20"/>
        </w:rPr>
        <w:t xml:space="preserve">  </w:t>
      </w:r>
    </w:p>
    <w:p w14:paraId="29D8CA7D" w14:textId="77777777" w:rsidR="00A11890" w:rsidRPr="00F61779" w:rsidRDefault="00A11890" w:rsidP="00F61779">
      <w:pPr>
        <w:pStyle w:val="BodyText"/>
        <w:spacing w:line="360" w:lineRule="auto"/>
        <w:ind w:left="1065" w:right="332"/>
        <w:jc w:val="both"/>
        <w:rPr>
          <w:rFonts w:ascii="Century Gothic" w:hAnsi="Century Gothic" w:cs="Arial"/>
          <w:sz w:val="20"/>
          <w:szCs w:val="20"/>
        </w:rPr>
      </w:pPr>
    </w:p>
    <w:p w14:paraId="0AA6AFB0"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71" w:name="_Toc43749345"/>
      <w:bookmarkStart w:id="172" w:name="_Toc62054128"/>
      <w:bookmarkStart w:id="173" w:name="_Toc63784269"/>
      <w:bookmarkStart w:id="174" w:name="_Toc71300772"/>
      <w:r w:rsidRPr="00F61779">
        <w:rPr>
          <w:rFonts w:ascii="Century Gothic" w:hAnsi="Century Gothic" w:cs="Arial"/>
          <w:sz w:val="20"/>
          <w:szCs w:val="20"/>
        </w:rPr>
        <w:t>Indemnity</w:t>
      </w:r>
      <w:bookmarkEnd w:id="171"/>
      <w:bookmarkEnd w:id="172"/>
      <w:bookmarkEnd w:id="173"/>
      <w:bookmarkEnd w:id="174"/>
    </w:p>
    <w:p w14:paraId="37AEB540" w14:textId="77777777" w:rsidR="0022546D" w:rsidRPr="00F61779" w:rsidRDefault="0022546D" w:rsidP="00F61779">
      <w:pPr>
        <w:pStyle w:val="BodyText"/>
        <w:spacing w:line="360" w:lineRule="auto"/>
        <w:ind w:left="993" w:right="332"/>
        <w:jc w:val="both"/>
        <w:rPr>
          <w:rFonts w:ascii="Century Gothic" w:hAnsi="Century Gothic" w:cs="Arial"/>
          <w:sz w:val="20"/>
          <w:szCs w:val="20"/>
        </w:rPr>
      </w:pPr>
    </w:p>
    <w:p w14:paraId="446C2893"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If a bidder breaches the conditions of this bid and, as a result of that breach, SANBS incurs costs or damages (including, without limitation, the cost of any investigations, procedural impairment, repetition of all or part of the bid process and/or enforcement of intellectual property rights or confidentiality obligations), then the bidder indemnifies and holds SANBS harmless from any and all such costs which SANBS may incur and for any damages or losses SANBS may suffer.</w:t>
      </w:r>
    </w:p>
    <w:p w14:paraId="045D5E75" w14:textId="77777777" w:rsidR="0022546D" w:rsidRPr="00F61779" w:rsidRDefault="0022546D" w:rsidP="00F61779">
      <w:pPr>
        <w:pStyle w:val="BodyText"/>
        <w:spacing w:line="360" w:lineRule="auto"/>
        <w:jc w:val="both"/>
        <w:rPr>
          <w:rFonts w:ascii="Century Gothic" w:hAnsi="Century Gothic" w:cs="Arial"/>
          <w:sz w:val="20"/>
          <w:szCs w:val="20"/>
        </w:rPr>
      </w:pPr>
    </w:p>
    <w:p w14:paraId="0CFD53D2"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75" w:name="_Toc43749346"/>
      <w:bookmarkStart w:id="176" w:name="_Toc62054129"/>
      <w:bookmarkStart w:id="177" w:name="_Toc63784270"/>
      <w:bookmarkStart w:id="178" w:name="_Toc71300773"/>
      <w:r w:rsidRPr="00F61779">
        <w:rPr>
          <w:rFonts w:ascii="Century Gothic" w:hAnsi="Century Gothic" w:cs="Arial"/>
          <w:sz w:val="20"/>
          <w:szCs w:val="20"/>
        </w:rPr>
        <w:t>Precedence</w:t>
      </w:r>
      <w:bookmarkEnd w:id="175"/>
      <w:bookmarkEnd w:id="176"/>
      <w:bookmarkEnd w:id="177"/>
      <w:bookmarkEnd w:id="178"/>
    </w:p>
    <w:p w14:paraId="6D85644C" w14:textId="77777777" w:rsidR="0022546D" w:rsidRPr="00F61779" w:rsidRDefault="0022546D" w:rsidP="00F61779">
      <w:pPr>
        <w:pStyle w:val="BodyText"/>
        <w:spacing w:line="360" w:lineRule="auto"/>
        <w:ind w:left="993" w:right="332"/>
        <w:jc w:val="both"/>
        <w:rPr>
          <w:rFonts w:ascii="Century Gothic" w:hAnsi="Century Gothic" w:cs="Arial"/>
          <w:sz w:val="20"/>
          <w:szCs w:val="20"/>
        </w:rPr>
      </w:pPr>
    </w:p>
    <w:p w14:paraId="31659C9D"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This document will prevail over any information provided during any briefing session whether oral or written, unless such written information provided, expressly amends this document by reference.</w:t>
      </w:r>
    </w:p>
    <w:p w14:paraId="2236072F" w14:textId="77777777" w:rsidR="0022546D" w:rsidRPr="00F61779" w:rsidRDefault="0022546D" w:rsidP="00F61779">
      <w:pPr>
        <w:pStyle w:val="BodyText"/>
        <w:spacing w:line="360" w:lineRule="auto"/>
        <w:jc w:val="both"/>
        <w:rPr>
          <w:rFonts w:ascii="Century Gothic" w:hAnsi="Century Gothic" w:cs="Arial"/>
          <w:sz w:val="20"/>
          <w:szCs w:val="20"/>
        </w:rPr>
      </w:pPr>
    </w:p>
    <w:p w14:paraId="0DBE48E1"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79" w:name="_Toc43749347"/>
      <w:bookmarkStart w:id="180" w:name="_Toc62054130"/>
      <w:bookmarkStart w:id="181" w:name="_Toc63784271"/>
      <w:bookmarkStart w:id="182" w:name="_Toc71300774"/>
      <w:r w:rsidRPr="00F61779">
        <w:rPr>
          <w:rFonts w:ascii="Century Gothic" w:hAnsi="Century Gothic" w:cs="Arial"/>
          <w:sz w:val="20"/>
          <w:szCs w:val="20"/>
        </w:rPr>
        <w:t>Limitation of</w:t>
      </w:r>
      <w:r w:rsidRPr="00F61779">
        <w:rPr>
          <w:rFonts w:ascii="Century Gothic" w:hAnsi="Century Gothic" w:cs="Arial"/>
          <w:spacing w:val="-1"/>
          <w:sz w:val="20"/>
          <w:szCs w:val="20"/>
        </w:rPr>
        <w:t xml:space="preserve"> </w:t>
      </w:r>
      <w:r w:rsidRPr="00F61779">
        <w:rPr>
          <w:rFonts w:ascii="Century Gothic" w:hAnsi="Century Gothic" w:cs="Arial"/>
          <w:sz w:val="20"/>
          <w:szCs w:val="20"/>
        </w:rPr>
        <w:t>Liability</w:t>
      </w:r>
      <w:bookmarkEnd w:id="179"/>
      <w:bookmarkEnd w:id="180"/>
      <w:bookmarkEnd w:id="181"/>
      <w:bookmarkEnd w:id="182"/>
    </w:p>
    <w:p w14:paraId="57FE990F"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p>
    <w:p w14:paraId="5D42AC90"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A bidder participates in this bid process entirely at its own risk and cost. SANBS shall not be liable to compensate a bidder on any grounds whatsoever for any costs incurred or any damages suffered as a result of the bidder’s participation in this bid process.</w:t>
      </w:r>
    </w:p>
    <w:p w14:paraId="61E30187" w14:textId="77777777" w:rsidR="0022546D" w:rsidRPr="00F61779" w:rsidRDefault="0022546D" w:rsidP="00F61779">
      <w:pPr>
        <w:pStyle w:val="BodyText"/>
        <w:spacing w:line="360" w:lineRule="auto"/>
        <w:ind w:right="332"/>
        <w:jc w:val="both"/>
        <w:rPr>
          <w:rFonts w:ascii="Century Gothic" w:hAnsi="Century Gothic" w:cs="Arial"/>
          <w:sz w:val="20"/>
          <w:szCs w:val="20"/>
        </w:rPr>
      </w:pPr>
    </w:p>
    <w:p w14:paraId="5CBE837D"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83" w:name="_Toc43749348"/>
      <w:bookmarkStart w:id="184" w:name="_Toc62054131"/>
      <w:bookmarkStart w:id="185" w:name="_Toc63784272"/>
      <w:bookmarkStart w:id="186" w:name="_Toc71300775"/>
      <w:r w:rsidRPr="00F61779">
        <w:rPr>
          <w:rFonts w:ascii="Century Gothic" w:hAnsi="Century Gothic" w:cs="Arial"/>
          <w:sz w:val="20"/>
          <w:szCs w:val="20"/>
        </w:rPr>
        <w:t>Tax Compliance</w:t>
      </w:r>
      <w:bookmarkEnd w:id="183"/>
      <w:bookmarkEnd w:id="184"/>
      <w:bookmarkEnd w:id="185"/>
      <w:bookmarkEnd w:id="186"/>
    </w:p>
    <w:p w14:paraId="13C73E63"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p>
    <w:p w14:paraId="7150F30D" w14:textId="144CD3D9" w:rsidR="00105B16" w:rsidRPr="00F61779" w:rsidRDefault="0022546D" w:rsidP="004106CF">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No tender shall be awarded to a bidder who is not tax compliant. SANBS reserves the right to withdraw an award made, or cancel a contract concluded with a successful bidder in the event that it is established that such bidder was in fact not tax compliant at the time of the award, SANBS further reserves the right to cancel a contract with a successful bidder in the event that such bidder does not remain tax compliant for the full term of the</w:t>
      </w:r>
      <w:r w:rsidRPr="00F61779">
        <w:rPr>
          <w:rFonts w:ascii="Century Gothic" w:hAnsi="Century Gothic" w:cs="Arial"/>
          <w:spacing w:val="-1"/>
          <w:sz w:val="20"/>
          <w:szCs w:val="20"/>
        </w:rPr>
        <w:t xml:space="preserve"> </w:t>
      </w:r>
      <w:r w:rsidRPr="00F61779">
        <w:rPr>
          <w:rFonts w:ascii="Century Gothic" w:hAnsi="Century Gothic" w:cs="Arial"/>
          <w:sz w:val="20"/>
          <w:szCs w:val="20"/>
        </w:rPr>
        <w:t>contract.</w:t>
      </w:r>
    </w:p>
    <w:p w14:paraId="3299C64F" w14:textId="5944308C" w:rsidR="00A11890" w:rsidRPr="00F61779" w:rsidRDefault="00A11890" w:rsidP="00F61779">
      <w:pPr>
        <w:pStyle w:val="BodyText"/>
        <w:spacing w:line="360" w:lineRule="auto"/>
        <w:jc w:val="both"/>
        <w:rPr>
          <w:rFonts w:ascii="Century Gothic" w:hAnsi="Century Gothic" w:cs="Arial"/>
          <w:sz w:val="20"/>
          <w:szCs w:val="20"/>
        </w:rPr>
      </w:pPr>
    </w:p>
    <w:p w14:paraId="4B58A674"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87" w:name="_Toc43749349"/>
      <w:bookmarkStart w:id="188" w:name="_Toc62054132"/>
      <w:bookmarkStart w:id="189" w:name="_Toc63784273"/>
      <w:bookmarkStart w:id="190" w:name="_Toc71300776"/>
      <w:r w:rsidRPr="00F61779">
        <w:rPr>
          <w:rFonts w:ascii="Century Gothic" w:hAnsi="Century Gothic" w:cs="Arial"/>
          <w:sz w:val="20"/>
          <w:szCs w:val="20"/>
        </w:rPr>
        <w:t>Responsibility for Sub-contractors and Bidder’s</w:t>
      </w:r>
      <w:r w:rsidRPr="00F61779">
        <w:rPr>
          <w:rFonts w:ascii="Century Gothic" w:hAnsi="Century Gothic" w:cs="Arial"/>
          <w:spacing w:val="-3"/>
          <w:sz w:val="20"/>
          <w:szCs w:val="20"/>
        </w:rPr>
        <w:t xml:space="preserve"> </w:t>
      </w:r>
      <w:r w:rsidRPr="00F61779">
        <w:rPr>
          <w:rFonts w:ascii="Century Gothic" w:hAnsi="Century Gothic" w:cs="Arial"/>
          <w:sz w:val="20"/>
          <w:szCs w:val="20"/>
        </w:rPr>
        <w:t>Personnel</w:t>
      </w:r>
      <w:bookmarkEnd w:id="187"/>
      <w:bookmarkEnd w:id="188"/>
      <w:bookmarkEnd w:id="189"/>
      <w:bookmarkEnd w:id="190"/>
    </w:p>
    <w:p w14:paraId="22F6827D"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p>
    <w:p w14:paraId="487C8F7F" w14:textId="517E0DEF" w:rsidR="00F729D2"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A bidder is responsible for ensuring that its personnel (including agents, officers, directors, employees, advisors and other representatives), its sub-contractors (if any) and personnel of its sub-contractors comply with all terms and conditions of this bid. In the event that SANBS allows a bidder to make use of sub-contractors, such sub-contractors will at all times remain the responsibility of the bidder and SANBS will not under any circumstances be liable for any losses or damages incurred by or caused by such</w:t>
      </w:r>
      <w:r w:rsidRPr="00F61779">
        <w:rPr>
          <w:rFonts w:ascii="Century Gothic" w:hAnsi="Century Gothic" w:cs="Arial"/>
          <w:spacing w:val="-11"/>
          <w:sz w:val="20"/>
          <w:szCs w:val="20"/>
        </w:rPr>
        <w:t xml:space="preserve"> </w:t>
      </w:r>
      <w:r w:rsidRPr="00F61779">
        <w:rPr>
          <w:rFonts w:ascii="Century Gothic" w:hAnsi="Century Gothic" w:cs="Arial"/>
          <w:sz w:val="20"/>
          <w:szCs w:val="20"/>
        </w:rPr>
        <w:t>sub-contractors.</w:t>
      </w:r>
      <w:bookmarkStart w:id="191" w:name="_Toc43749229"/>
      <w:bookmarkStart w:id="192" w:name="_Toc43749350"/>
      <w:bookmarkStart w:id="193" w:name="_Toc43749230"/>
      <w:bookmarkStart w:id="194" w:name="_Toc43749351"/>
      <w:bookmarkStart w:id="195" w:name="_Toc43749231"/>
      <w:bookmarkStart w:id="196" w:name="_Toc43749352"/>
      <w:bookmarkEnd w:id="191"/>
      <w:bookmarkEnd w:id="192"/>
      <w:bookmarkEnd w:id="193"/>
      <w:bookmarkEnd w:id="194"/>
      <w:bookmarkEnd w:id="195"/>
      <w:bookmarkEnd w:id="196"/>
    </w:p>
    <w:sectPr w:rsidR="00F729D2" w:rsidRPr="00F6177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FC77" w14:textId="77777777" w:rsidR="00AB773F" w:rsidRDefault="00AB773F">
      <w:r>
        <w:separator/>
      </w:r>
    </w:p>
  </w:endnote>
  <w:endnote w:type="continuationSeparator" w:id="0">
    <w:p w14:paraId="6D0C6C7C" w14:textId="77777777" w:rsidR="00AB773F" w:rsidRDefault="00AB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E1CA" w14:textId="77777777" w:rsidR="000A0164" w:rsidRPr="00C64403" w:rsidRDefault="000A0164" w:rsidP="00FB64E5">
    <w:pPr>
      <w:pStyle w:val="Footer"/>
      <w:pBdr>
        <w:bottom w:val="single" w:sz="4" w:space="1" w:color="auto"/>
      </w:pBdr>
      <w:jc w:val="center"/>
      <w:rPr>
        <w:b/>
        <w:sz w:val="16"/>
        <w:szCs w:val="16"/>
      </w:rPr>
    </w:pPr>
  </w:p>
  <w:p w14:paraId="5F149A1C" w14:textId="77777777" w:rsidR="000A0164" w:rsidRPr="00C64403" w:rsidRDefault="000A0164">
    <w:pPr>
      <w:pStyle w:val="Footer"/>
      <w:jc w:val="center"/>
      <w:rPr>
        <w:b/>
        <w:sz w:val="16"/>
        <w:szCs w:val="16"/>
      </w:rPr>
    </w:pPr>
  </w:p>
  <w:p w14:paraId="3FF8D04F" w14:textId="43B4FD43" w:rsidR="000A0164" w:rsidRPr="00C64403" w:rsidRDefault="00AB773F">
    <w:pPr>
      <w:pStyle w:val="Footer"/>
      <w:jc w:val="center"/>
      <w:rPr>
        <w:b/>
        <w:sz w:val="16"/>
        <w:szCs w:val="16"/>
      </w:rPr>
    </w:pPr>
    <w:sdt>
      <w:sdtPr>
        <w:rPr>
          <w:b/>
          <w:sz w:val="16"/>
          <w:szCs w:val="16"/>
        </w:rPr>
        <w:id w:val="-677886442"/>
        <w:docPartObj>
          <w:docPartGallery w:val="Page Numbers (Bottom of Page)"/>
          <w:docPartUnique/>
        </w:docPartObj>
      </w:sdtPr>
      <w:sdtEndPr/>
      <w:sdtContent>
        <w:sdt>
          <w:sdtPr>
            <w:rPr>
              <w:b/>
              <w:sz w:val="16"/>
              <w:szCs w:val="16"/>
            </w:rPr>
            <w:id w:val="1728636285"/>
            <w:docPartObj>
              <w:docPartGallery w:val="Page Numbers (Top of Page)"/>
              <w:docPartUnique/>
            </w:docPartObj>
          </w:sdtPr>
          <w:sdtEndPr/>
          <w:sdtContent>
            <w:r w:rsidR="000A0164" w:rsidRPr="00C64403">
              <w:rPr>
                <w:b/>
                <w:sz w:val="16"/>
                <w:szCs w:val="16"/>
              </w:rPr>
              <w:t xml:space="preserve">Page </w:t>
            </w:r>
            <w:r w:rsidR="000A0164" w:rsidRPr="00C64403">
              <w:rPr>
                <w:b/>
                <w:bCs/>
                <w:sz w:val="16"/>
                <w:szCs w:val="16"/>
              </w:rPr>
              <w:fldChar w:fldCharType="begin"/>
            </w:r>
            <w:r w:rsidR="000A0164" w:rsidRPr="00C64403">
              <w:rPr>
                <w:b/>
                <w:bCs/>
                <w:sz w:val="16"/>
                <w:szCs w:val="16"/>
              </w:rPr>
              <w:instrText xml:space="preserve"> PAGE </w:instrText>
            </w:r>
            <w:r w:rsidR="000A0164" w:rsidRPr="00C64403">
              <w:rPr>
                <w:b/>
                <w:bCs/>
                <w:sz w:val="16"/>
                <w:szCs w:val="16"/>
              </w:rPr>
              <w:fldChar w:fldCharType="separate"/>
            </w:r>
            <w:r w:rsidR="00FA0BBD">
              <w:rPr>
                <w:b/>
                <w:bCs/>
                <w:noProof/>
                <w:sz w:val="16"/>
                <w:szCs w:val="16"/>
              </w:rPr>
              <w:t>4</w:t>
            </w:r>
            <w:r w:rsidR="000A0164" w:rsidRPr="00C64403">
              <w:rPr>
                <w:b/>
                <w:bCs/>
                <w:sz w:val="16"/>
                <w:szCs w:val="16"/>
              </w:rPr>
              <w:fldChar w:fldCharType="end"/>
            </w:r>
            <w:r w:rsidR="000A0164" w:rsidRPr="00C64403">
              <w:rPr>
                <w:b/>
                <w:sz w:val="16"/>
                <w:szCs w:val="16"/>
              </w:rPr>
              <w:t xml:space="preserve"> of </w:t>
            </w:r>
            <w:r w:rsidR="000A0164" w:rsidRPr="00C64403">
              <w:rPr>
                <w:b/>
                <w:bCs/>
                <w:sz w:val="16"/>
                <w:szCs w:val="16"/>
              </w:rPr>
              <w:fldChar w:fldCharType="begin"/>
            </w:r>
            <w:r w:rsidR="000A0164" w:rsidRPr="00C64403">
              <w:rPr>
                <w:b/>
                <w:bCs/>
                <w:sz w:val="16"/>
                <w:szCs w:val="16"/>
              </w:rPr>
              <w:instrText xml:space="preserve"> NUMPAGES  </w:instrText>
            </w:r>
            <w:r w:rsidR="000A0164" w:rsidRPr="00C64403">
              <w:rPr>
                <w:b/>
                <w:bCs/>
                <w:sz w:val="16"/>
                <w:szCs w:val="16"/>
              </w:rPr>
              <w:fldChar w:fldCharType="separate"/>
            </w:r>
            <w:r w:rsidR="00FA0BBD">
              <w:rPr>
                <w:b/>
                <w:bCs/>
                <w:noProof/>
                <w:sz w:val="16"/>
                <w:szCs w:val="16"/>
              </w:rPr>
              <w:t>13</w:t>
            </w:r>
            <w:r w:rsidR="000A0164" w:rsidRPr="00C64403">
              <w:rPr>
                <w:b/>
                <w:bCs/>
                <w:sz w:val="16"/>
                <w:szCs w:val="16"/>
              </w:rPr>
              <w:fldChar w:fldCharType="end"/>
            </w:r>
          </w:sdtContent>
        </w:sdt>
      </w:sdtContent>
    </w:sdt>
  </w:p>
  <w:p w14:paraId="475C2ACF" w14:textId="77777777" w:rsidR="000A0164" w:rsidRPr="00C64403" w:rsidRDefault="000A0164">
    <w:pPr>
      <w:pStyle w:val="BodyText"/>
      <w:spacing w:line="14" w:lineRule="auto"/>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891A" w14:textId="77777777" w:rsidR="00105B16" w:rsidRDefault="00105B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4F9A" w14:textId="77777777" w:rsidR="00AB773F" w:rsidRDefault="00AB773F">
      <w:r>
        <w:separator/>
      </w:r>
    </w:p>
  </w:footnote>
  <w:footnote w:type="continuationSeparator" w:id="0">
    <w:p w14:paraId="4B4B54FA" w14:textId="77777777" w:rsidR="00AB773F" w:rsidRDefault="00AB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BC7" w14:textId="77777777" w:rsidR="000A0164" w:rsidRDefault="000A0164">
    <w:pPr>
      <w:pStyle w:val="Header"/>
    </w:pPr>
    <w:r w:rsidRPr="00EF5C47">
      <w:rPr>
        <w:rFonts w:ascii="Century Gothic" w:hAnsi="Century Gothic" w:cs="Courier New"/>
        <w:noProof/>
        <w:lang w:val="en-US"/>
      </w:rPr>
      <w:drawing>
        <wp:anchor distT="0" distB="0" distL="114300" distR="114300" simplePos="0" relativeHeight="251661312" behindDoc="1" locked="0" layoutInCell="1" allowOverlap="1" wp14:anchorId="43D67F93" wp14:editId="16E9043F">
          <wp:simplePos x="0" y="0"/>
          <wp:positionH relativeFrom="margin">
            <wp:posOffset>5018689</wp:posOffset>
          </wp:positionH>
          <wp:positionV relativeFrom="paragraph">
            <wp:posOffset>-155092</wp:posOffset>
          </wp:positionV>
          <wp:extent cx="862965" cy="1131278"/>
          <wp:effectExtent l="0" t="0" r="0" b="0"/>
          <wp:wrapNone/>
          <wp:docPr id="10" name="Picture 10" descr="SANBS-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BS-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1131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7454B" w14:textId="77777777" w:rsidR="000A0164" w:rsidRDefault="000A0164" w:rsidP="00FB64E5">
    <w:pPr>
      <w:pStyle w:val="Header"/>
      <w:tabs>
        <w:tab w:val="clear" w:pos="4153"/>
        <w:tab w:val="clear" w:pos="8306"/>
        <w:tab w:val="left" w:pos="752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26EE" w14:textId="77777777" w:rsidR="000A0164" w:rsidRDefault="000A0164">
    <w:pPr>
      <w:pStyle w:val="Header"/>
    </w:pPr>
    <w:r w:rsidRPr="00EF5C47">
      <w:rPr>
        <w:rFonts w:ascii="Century Gothic" w:hAnsi="Century Gothic" w:cs="Courier New"/>
        <w:noProof/>
        <w:lang w:val="en-US"/>
      </w:rPr>
      <w:drawing>
        <wp:anchor distT="0" distB="0" distL="114300" distR="114300" simplePos="0" relativeHeight="251659264" behindDoc="1" locked="0" layoutInCell="1" allowOverlap="1" wp14:anchorId="6EACAE27" wp14:editId="71A20A3F">
          <wp:simplePos x="0" y="0"/>
          <wp:positionH relativeFrom="margin">
            <wp:posOffset>5899150</wp:posOffset>
          </wp:positionH>
          <wp:positionV relativeFrom="paragraph">
            <wp:posOffset>-292100</wp:posOffset>
          </wp:positionV>
          <wp:extent cx="862965" cy="1131278"/>
          <wp:effectExtent l="0" t="0" r="0" b="0"/>
          <wp:wrapNone/>
          <wp:docPr id="5" name="Picture 5" descr="SANBS-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BS-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638" cy="1136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1737E" w14:textId="77777777" w:rsidR="000A0164" w:rsidRDefault="000A0164" w:rsidP="00FB64E5">
    <w:pPr>
      <w:pStyle w:val="Header"/>
      <w:tabs>
        <w:tab w:val="clear" w:pos="4153"/>
        <w:tab w:val="clear" w:pos="8306"/>
        <w:tab w:val="left" w:pos="7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709"/>
    <w:multiLevelType w:val="multilevel"/>
    <w:tmpl w:val="C64CDE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032" w:hanging="1800"/>
      </w:pPr>
      <w:rPr>
        <w:rFonts w:hint="default"/>
      </w:rPr>
    </w:lvl>
  </w:abstractNum>
  <w:abstractNum w:abstractNumId="1" w15:restartNumberingAfterBreak="0">
    <w:nsid w:val="43D45221"/>
    <w:multiLevelType w:val="multilevel"/>
    <w:tmpl w:val="871A9A96"/>
    <w:lvl w:ilvl="0">
      <w:start w:val="12"/>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 w15:restartNumberingAfterBreak="0">
    <w:nsid w:val="499E7509"/>
    <w:multiLevelType w:val="hybridMultilevel"/>
    <w:tmpl w:val="5BAE7B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5A3514"/>
    <w:multiLevelType w:val="hybridMultilevel"/>
    <w:tmpl w:val="3EE683E2"/>
    <w:lvl w:ilvl="0" w:tplc="D8F82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6A137B"/>
    <w:multiLevelType w:val="multilevel"/>
    <w:tmpl w:val="1AD4BB3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D0A2519"/>
    <w:multiLevelType w:val="multilevel"/>
    <w:tmpl w:val="14B49200"/>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4183791"/>
    <w:multiLevelType w:val="hybridMultilevel"/>
    <w:tmpl w:val="0096ED2E"/>
    <w:lvl w:ilvl="0" w:tplc="A2005FEA">
      <w:start w:val="1"/>
      <w:numFmt w:val="decimal"/>
      <w:lvlText w:val="%1"/>
      <w:lvlJc w:val="left"/>
      <w:pPr>
        <w:ind w:left="567" w:hanging="567"/>
      </w:pPr>
      <w:rPr>
        <w:rFonts w:ascii="Century Gothic" w:eastAsia="Arial Narrow" w:hAnsi="Century Gothic" w:cs="Arial Narrow" w:hint="default"/>
        <w:b/>
        <w:bCs/>
        <w:w w:val="100"/>
        <w:sz w:val="22"/>
        <w:szCs w:val="22"/>
        <w:lang w:val="en-ZA" w:eastAsia="en-ZA" w:bidi="en-ZA"/>
      </w:rPr>
    </w:lvl>
    <w:lvl w:ilvl="1" w:tplc="01CA0E1C">
      <w:numFmt w:val="bullet"/>
      <w:lvlText w:val="•"/>
      <w:lvlJc w:val="left"/>
      <w:pPr>
        <w:ind w:left="1065" w:hanging="219"/>
      </w:pPr>
      <w:rPr>
        <w:rFonts w:ascii="Arial" w:eastAsia="Arial" w:hAnsi="Arial" w:cs="Arial" w:hint="default"/>
        <w:w w:val="100"/>
        <w:sz w:val="22"/>
        <w:szCs w:val="22"/>
        <w:lang w:val="en-ZA" w:eastAsia="en-ZA" w:bidi="en-ZA"/>
      </w:rPr>
    </w:lvl>
    <w:lvl w:ilvl="2" w:tplc="BE4A9192">
      <w:numFmt w:val="bullet"/>
      <w:lvlText w:val="•"/>
      <w:lvlJc w:val="left"/>
      <w:pPr>
        <w:ind w:left="2074" w:hanging="219"/>
      </w:pPr>
      <w:rPr>
        <w:rFonts w:hint="default"/>
        <w:lang w:val="en-ZA" w:eastAsia="en-ZA" w:bidi="en-ZA"/>
      </w:rPr>
    </w:lvl>
    <w:lvl w:ilvl="3" w:tplc="32EE5FAC">
      <w:numFmt w:val="bullet"/>
      <w:lvlText w:val="•"/>
      <w:lvlJc w:val="left"/>
      <w:pPr>
        <w:ind w:left="3088" w:hanging="219"/>
      </w:pPr>
      <w:rPr>
        <w:rFonts w:hint="default"/>
        <w:lang w:val="en-ZA" w:eastAsia="en-ZA" w:bidi="en-ZA"/>
      </w:rPr>
    </w:lvl>
    <w:lvl w:ilvl="4" w:tplc="B7DE373E">
      <w:numFmt w:val="bullet"/>
      <w:lvlText w:val="•"/>
      <w:lvlJc w:val="left"/>
      <w:pPr>
        <w:ind w:left="4102" w:hanging="219"/>
      </w:pPr>
      <w:rPr>
        <w:rFonts w:hint="default"/>
        <w:lang w:val="en-ZA" w:eastAsia="en-ZA" w:bidi="en-ZA"/>
      </w:rPr>
    </w:lvl>
    <w:lvl w:ilvl="5" w:tplc="D73CD7B2">
      <w:numFmt w:val="bullet"/>
      <w:lvlText w:val="•"/>
      <w:lvlJc w:val="left"/>
      <w:pPr>
        <w:ind w:left="5116" w:hanging="219"/>
      </w:pPr>
      <w:rPr>
        <w:rFonts w:hint="default"/>
        <w:lang w:val="en-ZA" w:eastAsia="en-ZA" w:bidi="en-ZA"/>
      </w:rPr>
    </w:lvl>
    <w:lvl w:ilvl="6" w:tplc="685ACA60">
      <w:numFmt w:val="bullet"/>
      <w:lvlText w:val="•"/>
      <w:lvlJc w:val="left"/>
      <w:pPr>
        <w:ind w:left="6130" w:hanging="219"/>
      </w:pPr>
      <w:rPr>
        <w:rFonts w:hint="default"/>
        <w:lang w:val="en-ZA" w:eastAsia="en-ZA" w:bidi="en-ZA"/>
      </w:rPr>
    </w:lvl>
    <w:lvl w:ilvl="7" w:tplc="7354D9F8">
      <w:numFmt w:val="bullet"/>
      <w:lvlText w:val="•"/>
      <w:lvlJc w:val="left"/>
      <w:pPr>
        <w:ind w:left="7144" w:hanging="219"/>
      </w:pPr>
      <w:rPr>
        <w:rFonts w:hint="default"/>
        <w:lang w:val="en-ZA" w:eastAsia="en-ZA" w:bidi="en-ZA"/>
      </w:rPr>
    </w:lvl>
    <w:lvl w:ilvl="8" w:tplc="B76887C4">
      <w:numFmt w:val="bullet"/>
      <w:lvlText w:val="•"/>
      <w:lvlJc w:val="left"/>
      <w:pPr>
        <w:ind w:left="8158" w:hanging="219"/>
      </w:pPr>
      <w:rPr>
        <w:rFonts w:hint="default"/>
        <w:lang w:val="en-ZA" w:eastAsia="en-ZA" w:bidi="en-ZA"/>
      </w:rPr>
    </w:lvl>
  </w:abstractNum>
  <w:abstractNum w:abstractNumId="7" w15:restartNumberingAfterBreak="0">
    <w:nsid w:val="6A980760"/>
    <w:multiLevelType w:val="multilevel"/>
    <w:tmpl w:val="1B54E8B0"/>
    <w:lvl w:ilvl="0">
      <w:start w:val="9"/>
      <w:numFmt w:val="decimal"/>
      <w:lvlText w:val="%1"/>
      <w:lvlJc w:val="left"/>
      <w:pPr>
        <w:ind w:left="360" w:hanging="3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76AF56AE"/>
    <w:multiLevelType w:val="multilevel"/>
    <w:tmpl w:val="23C24172"/>
    <w:lvl w:ilvl="0">
      <w:start w:val="1"/>
      <w:numFmt w:val="decimal"/>
      <w:lvlText w:val="%1"/>
      <w:lvlJc w:val="left"/>
      <w:pPr>
        <w:ind w:left="360" w:hanging="360"/>
      </w:pPr>
      <w:rPr>
        <w:rFonts w:hint="default"/>
      </w:rPr>
    </w:lvl>
    <w:lvl w:ilvl="1">
      <w:start w:val="2"/>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9" w15:restartNumberingAfterBreak="0">
    <w:nsid w:val="7F6D43DA"/>
    <w:multiLevelType w:val="multilevel"/>
    <w:tmpl w:val="795407FE"/>
    <w:lvl w:ilvl="0">
      <w:start w:val="8"/>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6"/>
  </w:num>
  <w:num w:numId="2">
    <w:abstractNumId w:val="1"/>
  </w:num>
  <w:num w:numId="3">
    <w:abstractNumId w:val="0"/>
  </w:num>
  <w:num w:numId="4">
    <w:abstractNumId w:val="8"/>
  </w:num>
  <w:num w:numId="5">
    <w:abstractNumId w:val="9"/>
  </w:num>
  <w:num w:numId="6">
    <w:abstractNumId w:val="7"/>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9C"/>
    <w:rsid w:val="00016D5D"/>
    <w:rsid w:val="00017841"/>
    <w:rsid w:val="00032714"/>
    <w:rsid w:val="00033C34"/>
    <w:rsid w:val="00040178"/>
    <w:rsid w:val="00043CE9"/>
    <w:rsid w:val="00046C27"/>
    <w:rsid w:val="00065FE5"/>
    <w:rsid w:val="00077F51"/>
    <w:rsid w:val="000872EC"/>
    <w:rsid w:val="000A0164"/>
    <w:rsid w:val="000B673C"/>
    <w:rsid w:val="000C73EA"/>
    <w:rsid w:val="000C7F2C"/>
    <w:rsid w:val="000D01EE"/>
    <w:rsid w:val="000F0206"/>
    <w:rsid w:val="00102C23"/>
    <w:rsid w:val="00105AD7"/>
    <w:rsid w:val="00105B16"/>
    <w:rsid w:val="00106876"/>
    <w:rsid w:val="001156AE"/>
    <w:rsid w:val="00116259"/>
    <w:rsid w:val="00116642"/>
    <w:rsid w:val="00126DFF"/>
    <w:rsid w:val="0014267C"/>
    <w:rsid w:val="00160C21"/>
    <w:rsid w:val="00163331"/>
    <w:rsid w:val="0016725F"/>
    <w:rsid w:val="00185651"/>
    <w:rsid w:val="001A0CBD"/>
    <w:rsid w:val="001A50D3"/>
    <w:rsid w:val="001A53BE"/>
    <w:rsid w:val="001A5D2B"/>
    <w:rsid w:val="001B48B1"/>
    <w:rsid w:val="001D6AA3"/>
    <w:rsid w:val="001F6910"/>
    <w:rsid w:val="001F7B4B"/>
    <w:rsid w:val="002131C4"/>
    <w:rsid w:val="00214FE1"/>
    <w:rsid w:val="0022546D"/>
    <w:rsid w:val="00225E28"/>
    <w:rsid w:val="002369FE"/>
    <w:rsid w:val="00266113"/>
    <w:rsid w:val="002676DC"/>
    <w:rsid w:val="00294D85"/>
    <w:rsid w:val="002A21BE"/>
    <w:rsid w:val="002A695B"/>
    <w:rsid w:val="002B0AF3"/>
    <w:rsid w:val="002B343B"/>
    <w:rsid w:val="002C2D7D"/>
    <w:rsid w:val="002D37EA"/>
    <w:rsid w:val="00321CED"/>
    <w:rsid w:val="00326AB3"/>
    <w:rsid w:val="003321F7"/>
    <w:rsid w:val="003348B2"/>
    <w:rsid w:val="00341B27"/>
    <w:rsid w:val="00355182"/>
    <w:rsid w:val="003552F8"/>
    <w:rsid w:val="00355FD0"/>
    <w:rsid w:val="00356B90"/>
    <w:rsid w:val="00376AFB"/>
    <w:rsid w:val="00384157"/>
    <w:rsid w:val="00384BFC"/>
    <w:rsid w:val="00396273"/>
    <w:rsid w:val="003A018D"/>
    <w:rsid w:val="003A2650"/>
    <w:rsid w:val="003A4A3F"/>
    <w:rsid w:val="003C0387"/>
    <w:rsid w:val="003C0695"/>
    <w:rsid w:val="003D1A29"/>
    <w:rsid w:val="003D2720"/>
    <w:rsid w:val="003F63C8"/>
    <w:rsid w:val="004057B0"/>
    <w:rsid w:val="004106CF"/>
    <w:rsid w:val="00415244"/>
    <w:rsid w:val="00420A0C"/>
    <w:rsid w:val="0042764B"/>
    <w:rsid w:val="00432749"/>
    <w:rsid w:val="0043359D"/>
    <w:rsid w:val="00444A55"/>
    <w:rsid w:val="00467FAF"/>
    <w:rsid w:val="00472CCC"/>
    <w:rsid w:val="004A100B"/>
    <w:rsid w:val="004B2503"/>
    <w:rsid w:val="004B4328"/>
    <w:rsid w:val="004C719C"/>
    <w:rsid w:val="004E24B4"/>
    <w:rsid w:val="004E5DE4"/>
    <w:rsid w:val="005125D1"/>
    <w:rsid w:val="005229C0"/>
    <w:rsid w:val="00524839"/>
    <w:rsid w:val="00535D8B"/>
    <w:rsid w:val="005365A7"/>
    <w:rsid w:val="00544558"/>
    <w:rsid w:val="00554960"/>
    <w:rsid w:val="00565224"/>
    <w:rsid w:val="0057220A"/>
    <w:rsid w:val="005804D2"/>
    <w:rsid w:val="00592B81"/>
    <w:rsid w:val="00594031"/>
    <w:rsid w:val="005B415A"/>
    <w:rsid w:val="005C10E0"/>
    <w:rsid w:val="005C785F"/>
    <w:rsid w:val="005C7B84"/>
    <w:rsid w:val="005E0DBF"/>
    <w:rsid w:val="00601B55"/>
    <w:rsid w:val="00612C91"/>
    <w:rsid w:val="006138FB"/>
    <w:rsid w:val="006177B3"/>
    <w:rsid w:val="00626203"/>
    <w:rsid w:val="0063332A"/>
    <w:rsid w:val="006422D1"/>
    <w:rsid w:val="006430C4"/>
    <w:rsid w:val="00654E27"/>
    <w:rsid w:val="00655F16"/>
    <w:rsid w:val="006569BC"/>
    <w:rsid w:val="00677D6A"/>
    <w:rsid w:val="006861C8"/>
    <w:rsid w:val="006A2673"/>
    <w:rsid w:val="006A5B76"/>
    <w:rsid w:val="006A6F9F"/>
    <w:rsid w:val="006C38B7"/>
    <w:rsid w:val="006C7D03"/>
    <w:rsid w:val="006D7C1D"/>
    <w:rsid w:val="006F007B"/>
    <w:rsid w:val="006F23F1"/>
    <w:rsid w:val="006F401F"/>
    <w:rsid w:val="006F4F28"/>
    <w:rsid w:val="0070239C"/>
    <w:rsid w:val="00707133"/>
    <w:rsid w:val="00720351"/>
    <w:rsid w:val="00745EC9"/>
    <w:rsid w:val="00746CEE"/>
    <w:rsid w:val="007516F2"/>
    <w:rsid w:val="00753839"/>
    <w:rsid w:val="00756ABE"/>
    <w:rsid w:val="00763B7F"/>
    <w:rsid w:val="007703EC"/>
    <w:rsid w:val="00774A20"/>
    <w:rsid w:val="00780114"/>
    <w:rsid w:val="00782158"/>
    <w:rsid w:val="00782C9F"/>
    <w:rsid w:val="00791BEA"/>
    <w:rsid w:val="007A5946"/>
    <w:rsid w:val="007C6DE8"/>
    <w:rsid w:val="007C7B1B"/>
    <w:rsid w:val="007D0E2A"/>
    <w:rsid w:val="007E49F2"/>
    <w:rsid w:val="007E50BC"/>
    <w:rsid w:val="007E6CC4"/>
    <w:rsid w:val="007F1309"/>
    <w:rsid w:val="007F628A"/>
    <w:rsid w:val="00807490"/>
    <w:rsid w:val="00810CDE"/>
    <w:rsid w:val="008232E5"/>
    <w:rsid w:val="008246D4"/>
    <w:rsid w:val="008353E6"/>
    <w:rsid w:val="00850FB7"/>
    <w:rsid w:val="00856558"/>
    <w:rsid w:val="0086252B"/>
    <w:rsid w:val="008634B9"/>
    <w:rsid w:val="00866948"/>
    <w:rsid w:val="00872D95"/>
    <w:rsid w:val="00873334"/>
    <w:rsid w:val="008867EB"/>
    <w:rsid w:val="00891EDA"/>
    <w:rsid w:val="008968BD"/>
    <w:rsid w:val="008A288E"/>
    <w:rsid w:val="008C1904"/>
    <w:rsid w:val="00900BF9"/>
    <w:rsid w:val="00903A8A"/>
    <w:rsid w:val="00911E31"/>
    <w:rsid w:val="009309D0"/>
    <w:rsid w:val="009311B9"/>
    <w:rsid w:val="00944083"/>
    <w:rsid w:val="00945784"/>
    <w:rsid w:val="00951241"/>
    <w:rsid w:val="00965289"/>
    <w:rsid w:val="009760D9"/>
    <w:rsid w:val="00977CC1"/>
    <w:rsid w:val="00995851"/>
    <w:rsid w:val="009B4C08"/>
    <w:rsid w:val="009B4F13"/>
    <w:rsid w:val="009B5F51"/>
    <w:rsid w:val="009C328F"/>
    <w:rsid w:val="009D1D89"/>
    <w:rsid w:val="009D2CB0"/>
    <w:rsid w:val="009E68A0"/>
    <w:rsid w:val="009F0FB5"/>
    <w:rsid w:val="00A0735B"/>
    <w:rsid w:val="00A11890"/>
    <w:rsid w:val="00A57F53"/>
    <w:rsid w:val="00A66A85"/>
    <w:rsid w:val="00A73CAF"/>
    <w:rsid w:val="00A771DA"/>
    <w:rsid w:val="00A816CD"/>
    <w:rsid w:val="00A81E66"/>
    <w:rsid w:val="00A81EFC"/>
    <w:rsid w:val="00A93373"/>
    <w:rsid w:val="00A9384E"/>
    <w:rsid w:val="00AA5A7D"/>
    <w:rsid w:val="00AB773F"/>
    <w:rsid w:val="00AC45BE"/>
    <w:rsid w:val="00AC6016"/>
    <w:rsid w:val="00AD0D43"/>
    <w:rsid w:val="00AD55C8"/>
    <w:rsid w:val="00B21754"/>
    <w:rsid w:val="00B432C0"/>
    <w:rsid w:val="00B51C06"/>
    <w:rsid w:val="00B52485"/>
    <w:rsid w:val="00B671C0"/>
    <w:rsid w:val="00BA27BC"/>
    <w:rsid w:val="00BB4707"/>
    <w:rsid w:val="00BF3796"/>
    <w:rsid w:val="00BF3863"/>
    <w:rsid w:val="00C016E3"/>
    <w:rsid w:val="00C12041"/>
    <w:rsid w:val="00C27B0C"/>
    <w:rsid w:val="00C37BCD"/>
    <w:rsid w:val="00C41442"/>
    <w:rsid w:val="00C4788C"/>
    <w:rsid w:val="00C62DC7"/>
    <w:rsid w:val="00C64403"/>
    <w:rsid w:val="00C70B9F"/>
    <w:rsid w:val="00C876DA"/>
    <w:rsid w:val="00C93E6D"/>
    <w:rsid w:val="00C93F53"/>
    <w:rsid w:val="00CB0302"/>
    <w:rsid w:val="00CB79EC"/>
    <w:rsid w:val="00D06641"/>
    <w:rsid w:val="00D12C0B"/>
    <w:rsid w:val="00D26229"/>
    <w:rsid w:val="00D27DAD"/>
    <w:rsid w:val="00D4243A"/>
    <w:rsid w:val="00D60261"/>
    <w:rsid w:val="00D840C0"/>
    <w:rsid w:val="00D921E0"/>
    <w:rsid w:val="00D94CA8"/>
    <w:rsid w:val="00DA5B98"/>
    <w:rsid w:val="00DB348A"/>
    <w:rsid w:val="00DC278F"/>
    <w:rsid w:val="00DF05A7"/>
    <w:rsid w:val="00DF2784"/>
    <w:rsid w:val="00DF73D3"/>
    <w:rsid w:val="00E010EF"/>
    <w:rsid w:val="00E040D1"/>
    <w:rsid w:val="00E04F66"/>
    <w:rsid w:val="00E21DF1"/>
    <w:rsid w:val="00E2269B"/>
    <w:rsid w:val="00E268C8"/>
    <w:rsid w:val="00E26EBD"/>
    <w:rsid w:val="00E327C5"/>
    <w:rsid w:val="00E405C7"/>
    <w:rsid w:val="00E52DF6"/>
    <w:rsid w:val="00E5531D"/>
    <w:rsid w:val="00E61AB6"/>
    <w:rsid w:val="00E65156"/>
    <w:rsid w:val="00E65727"/>
    <w:rsid w:val="00E72486"/>
    <w:rsid w:val="00E7586B"/>
    <w:rsid w:val="00E75CE2"/>
    <w:rsid w:val="00E934BB"/>
    <w:rsid w:val="00EB65DB"/>
    <w:rsid w:val="00ED57FB"/>
    <w:rsid w:val="00EE11D0"/>
    <w:rsid w:val="00EE6874"/>
    <w:rsid w:val="00EF63C8"/>
    <w:rsid w:val="00EF703E"/>
    <w:rsid w:val="00F00CA6"/>
    <w:rsid w:val="00F1036A"/>
    <w:rsid w:val="00F11A83"/>
    <w:rsid w:val="00F13B64"/>
    <w:rsid w:val="00F2252C"/>
    <w:rsid w:val="00F32504"/>
    <w:rsid w:val="00F421E0"/>
    <w:rsid w:val="00F61779"/>
    <w:rsid w:val="00F63FD3"/>
    <w:rsid w:val="00F729D2"/>
    <w:rsid w:val="00F91BC9"/>
    <w:rsid w:val="00F941C9"/>
    <w:rsid w:val="00FA0BBD"/>
    <w:rsid w:val="00FA4CBC"/>
    <w:rsid w:val="00FB5476"/>
    <w:rsid w:val="00FB64E5"/>
    <w:rsid w:val="00FC1648"/>
    <w:rsid w:val="00FC2799"/>
    <w:rsid w:val="00FC2F81"/>
    <w:rsid w:val="00FC541D"/>
    <w:rsid w:val="00FD6955"/>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9033"/>
  <w15:chartTrackingRefBased/>
  <w15:docId w15:val="{A97D2BF9-F7B9-4B94-8E56-B592E6C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6641"/>
    <w:pPr>
      <w:widowControl w:val="0"/>
      <w:autoSpaceDE w:val="0"/>
      <w:autoSpaceDN w:val="0"/>
      <w:spacing w:after="0" w:line="240" w:lineRule="auto"/>
    </w:pPr>
    <w:rPr>
      <w:rFonts w:ascii="Arial Narrow" w:eastAsia="Arial Narrow" w:hAnsi="Arial Narrow" w:cs="Arial Narrow"/>
      <w:lang w:val="en-ZA" w:eastAsia="en-ZA" w:bidi="en-ZA"/>
    </w:rPr>
  </w:style>
  <w:style w:type="paragraph" w:styleId="Heading1">
    <w:name w:val="heading 1"/>
    <w:basedOn w:val="Normal"/>
    <w:link w:val="Heading1Char"/>
    <w:uiPriority w:val="1"/>
    <w:qFormat/>
    <w:rsid w:val="004C719C"/>
    <w:pPr>
      <w:ind w:left="1065" w:hanging="85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719C"/>
    <w:rPr>
      <w:rFonts w:ascii="Arial Narrow" w:eastAsia="Arial Narrow" w:hAnsi="Arial Narrow" w:cs="Arial Narrow"/>
      <w:b/>
      <w:bCs/>
      <w:lang w:val="en-ZA" w:eastAsia="en-ZA" w:bidi="en-ZA"/>
    </w:rPr>
  </w:style>
  <w:style w:type="paragraph" w:styleId="TOC1">
    <w:name w:val="toc 1"/>
    <w:basedOn w:val="Normal"/>
    <w:uiPriority w:val="39"/>
    <w:qFormat/>
    <w:rsid w:val="004C719C"/>
    <w:pPr>
      <w:spacing w:before="116"/>
      <w:ind w:left="779" w:hanging="567"/>
    </w:pPr>
    <w:rPr>
      <w:b/>
      <w:bCs/>
      <w:sz w:val="20"/>
      <w:szCs w:val="20"/>
    </w:rPr>
  </w:style>
  <w:style w:type="paragraph" w:styleId="BodyText">
    <w:name w:val="Body Text"/>
    <w:basedOn w:val="Normal"/>
    <w:link w:val="BodyTextChar"/>
    <w:uiPriority w:val="1"/>
    <w:qFormat/>
    <w:rsid w:val="004C719C"/>
  </w:style>
  <w:style w:type="character" w:customStyle="1" w:styleId="BodyTextChar">
    <w:name w:val="Body Text Char"/>
    <w:basedOn w:val="DefaultParagraphFont"/>
    <w:link w:val="BodyText"/>
    <w:uiPriority w:val="1"/>
    <w:rsid w:val="004C719C"/>
    <w:rPr>
      <w:rFonts w:ascii="Arial Narrow" w:eastAsia="Arial Narrow" w:hAnsi="Arial Narrow" w:cs="Arial Narrow"/>
      <w:lang w:val="en-ZA" w:eastAsia="en-ZA" w:bidi="en-ZA"/>
    </w:rPr>
  </w:style>
  <w:style w:type="paragraph" w:styleId="ListParagraph">
    <w:name w:val="List Paragraph"/>
    <w:aliases w:val="List Paragraph1,PL_Bullet Level 1"/>
    <w:basedOn w:val="Normal"/>
    <w:link w:val="ListParagraphChar"/>
    <w:uiPriority w:val="34"/>
    <w:qFormat/>
    <w:rsid w:val="004C719C"/>
    <w:pPr>
      <w:ind w:left="1065" w:hanging="567"/>
    </w:pPr>
  </w:style>
  <w:style w:type="paragraph" w:customStyle="1" w:styleId="TableParagraph">
    <w:name w:val="Table Paragraph"/>
    <w:basedOn w:val="Normal"/>
    <w:uiPriority w:val="1"/>
    <w:qFormat/>
    <w:rsid w:val="004C719C"/>
    <w:pPr>
      <w:ind w:left="107"/>
    </w:pPr>
  </w:style>
  <w:style w:type="paragraph" w:styleId="Header">
    <w:name w:val="header"/>
    <w:basedOn w:val="Normal"/>
    <w:link w:val="HeaderChar"/>
    <w:uiPriority w:val="99"/>
    <w:rsid w:val="004C719C"/>
    <w:pPr>
      <w:widowControl/>
      <w:tabs>
        <w:tab w:val="center" w:pos="4153"/>
        <w:tab w:val="right" w:pos="8306"/>
      </w:tabs>
      <w:autoSpaceDE/>
      <w:autoSpaceDN/>
    </w:pPr>
    <w:rPr>
      <w:rFonts w:ascii="Times New Roman" w:eastAsia="Times New Roman" w:hAnsi="Times New Roman" w:cs="Times New Roman"/>
      <w:sz w:val="20"/>
      <w:szCs w:val="20"/>
      <w:lang w:val="en-GB" w:eastAsia="en-US" w:bidi="ar-SA"/>
    </w:rPr>
  </w:style>
  <w:style w:type="character" w:customStyle="1" w:styleId="HeaderChar">
    <w:name w:val="Header Char"/>
    <w:basedOn w:val="DefaultParagraphFont"/>
    <w:link w:val="Header"/>
    <w:uiPriority w:val="99"/>
    <w:rsid w:val="004C719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C719C"/>
    <w:pPr>
      <w:tabs>
        <w:tab w:val="center" w:pos="4513"/>
        <w:tab w:val="right" w:pos="9026"/>
      </w:tabs>
    </w:pPr>
  </w:style>
  <w:style w:type="character" w:customStyle="1" w:styleId="FooterChar">
    <w:name w:val="Footer Char"/>
    <w:basedOn w:val="DefaultParagraphFont"/>
    <w:link w:val="Footer"/>
    <w:uiPriority w:val="99"/>
    <w:rsid w:val="004C719C"/>
    <w:rPr>
      <w:rFonts w:ascii="Arial Narrow" w:eastAsia="Arial Narrow" w:hAnsi="Arial Narrow" w:cs="Arial Narrow"/>
      <w:lang w:val="en-ZA" w:eastAsia="en-ZA" w:bidi="en-ZA"/>
    </w:rPr>
  </w:style>
  <w:style w:type="character" w:styleId="Hyperlink">
    <w:name w:val="Hyperlink"/>
    <w:basedOn w:val="DefaultParagraphFont"/>
    <w:uiPriority w:val="99"/>
    <w:unhideWhenUsed/>
    <w:rsid w:val="004C719C"/>
    <w:rPr>
      <w:color w:val="0000FF"/>
      <w:u w:val="single"/>
    </w:rPr>
  </w:style>
  <w:style w:type="table" w:styleId="TableGrid">
    <w:name w:val="Table Grid"/>
    <w:basedOn w:val="TableNormal"/>
    <w:uiPriority w:val="39"/>
    <w:rsid w:val="004C719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PL_Bullet Level 1 Char"/>
    <w:basedOn w:val="DefaultParagraphFont"/>
    <w:link w:val="ListParagraph"/>
    <w:uiPriority w:val="34"/>
    <w:locked/>
    <w:rsid w:val="004C719C"/>
    <w:rPr>
      <w:rFonts w:ascii="Arial Narrow" w:eastAsia="Arial Narrow" w:hAnsi="Arial Narrow" w:cs="Arial Narrow"/>
      <w:lang w:val="en-ZA" w:eastAsia="en-ZA" w:bidi="en-ZA"/>
    </w:rPr>
  </w:style>
  <w:style w:type="paragraph" w:styleId="TOCHeading">
    <w:name w:val="TOC Heading"/>
    <w:basedOn w:val="Heading1"/>
    <w:next w:val="Normal"/>
    <w:uiPriority w:val="39"/>
    <w:semiHidden/>
    <w:unhideWhenUsed/>
    <w:qFormat/>
    <w:rsid w:val="0022546D"/>
    <w:pPr>
      <w:keepNext/>
      <w:keepLines/>
      <w:spacing w:before="240"/>
      <w:ind w:left="0" w:firstLine="0"/>
      <w:outlineLvl w:val="9"/>
    </w:pPr>
    <w:rPr>
      <w:rFonts w:asciiTheme="majorHAnsi" w:eastAsiaTheme="majorEastAsia" w:hAnsiTheme="majorHAnsi" w:cstheme="majorBidi"/>
      <w:b w:val="0"/>
      <w:bCs w:val="0"/>
      <w:color w:val="2E74B5" w:themeColor="accent1" w:themeShade="BF"/>
      <w:sz w:val="32"/>
      <w:szCs w:val="32"/>
    </w:rPr>
  </w:style>
  <w:style w:type="character" w:styleId="CommentReference">
    <w:name w:val="annotation reference"/>
    <w:basedOn w:val="DefaultParagraphFont"/>
    <w:uiPriority w:val="99"/>
    <w:semiHidden/>
    <w:unhideWhenUsed/>
    <w:rsid w:val="0022546D"/>
    <w:rPr>
      <w:sz w:val="16"/>
      <w:szCs w:val="16"/>
    </w:rPr>
  </w:style>
  <w:style w:type="paragraph" w:styleId="CommentText">
    <w:name w:val="annotation text"/>
    <w:basedOn w:val="Normal"/>
    <w:link w:val="CommentTextChar"/>
    <w:uiPriority w:val="99"/>
    <w:semiHidden/>
    <w:unhideWhenUsed/>
    <w:rsid w:val="0022546D"/>
    <w:rPr>
      <w:sz w:val="20"/>
      <w:szCs w:val="20"/>
    </w:rPr>
  </w:style>
  <w:style w:type="character" w:customStyle="1" w:styleId="CommentTextChar">
    <w:name w:val="Comment Text Char"/>
    <w:basedOn w:val="DefaultParagraphFont"/>
    <w:link w:val="CommentText"/>
    <w:uiPriority w:val="99"/>
    <w:semiHidden/>
    <w:rsid w:val="0022546D"/>
    <w:rPr>
      <w:rFonts w:ascii="Arial Narrow" w:eastAsia="Arial Narrow" w:hAnsi="Arial Narrow" w:cs="Arial Narrow"/>
      <w:sz w:val="20"/>
      <w:szCs w:val="20"/>
      <w:lang w:val="en-ZA" w:eastAsia="en-ZA" w:bidi="en-ZA"/>
    </w:rPr>
  </w:style>
  <w:style w:type="paragraph" w:styleId="BalloonText">
    <w:name w:val="Balloon Text"/>
    <w:basedOn w:val="Normal"/>
    <w:link w:val="BalloonTextChar"/>
    <w:uiPriority w:val="99"/>
    <w:semiHidden/>
    <w:unhideWhenUsed/>
    <w:rsid w:val="00225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6D"/>
    <w:rPr>
      <w:rFonts w:ascii="Segoe UI" w:eastAsia="Arial Narrow" w:hAnsi="Segoe UI" w:cs="Segoe UI"/>
      <w:sz w:val="18"/>
      <w:szCs w:val="18"/>
      <w:lang w:val="en-ZA" w:eastAsia="en-ZA" w:bidi="en-ZA"/>
    </w:rPr>
  </w:style>
  <w:style w:type="paragraph" w:styleId="CommentSubject">
    <w:name w:val="annotation subject"/>
    <w:basedOn w:val="CommentText"/>
    <w:next w:val="CommentText"/>
    <w:link w:val="CommentSubjectChar"/>
    <w:uiPriority w:val="99"/>
    <w:semiHidden/>
    <w:unhideWhenUsed/>
    <w:rsid w:val="00D12C0B"/>
    <w:rPr>
      <w:b/>
      <w:bCs/>
    </w:rPr>
  </w:style>
  <w:style w:type="character" w:customStyle="1" w:styleId="CommentSubjectChar">
    <w:name w:val="Comment Subject Char"/>
    <w:basedOn w:val="CommentTextChar"/>
    <w:link w:val="CommentSubject"/>
    <w:uiPriority w:val="99"/>
    <w:semiHidden/>
    <w:rsid w:val="00D12C0B"/>
    <w:rPr>
      <w:rFonts w:ascii="Arial Narrow" w:eastAsia="Arial Narrow" w:hAnsi="Arial Narrow" w:cs="Arial Narrow"/>
      <w:b/>
      <w:bCs/>
      <w:sz w:val="20"/>
      <w:szCs w:val="20"/>
      <w:lang w:val="en-ZA" w:eastAsia="en-ZA" w:bidi="en-ZA"/>
    </w:rPr>
  </w:style>
  <w:style w:type="character" w:customStyle="1" w:styleId="UnresolvedMention1">
    <w:name w:val="Unresolved Mention1"/>
    <w:basedOn w:val="DefaultParagraphFont"/>
    <w:uiPriority w:val="99"/>
    <w:semiHidden/>
    <w:unhideWhenUsed/>
    <w:rsid w:val="00D27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9799">
      <w:bodyDiv w:val="1"/>
      <w:marLeft w:val="0"/>
      <w:marRight w:val="0"/>
      <w:marTop w:val="0"/>
      <w:marBottom w:val="0"/>
      <w:divBdr>
        <w:top w:val="none" w:sz="0" w:space="0" w:color="auto"/>
        <w:left w:val="none" w:sz="0" w:space="0" w:color="auto"/>
        <w:bottom w:val="none" w:sz="0" w:space="0" w:color="auto"/>
        <w:right w:val="none" w:sz="0" w:space="0" w:color="auto"/>
      </w:divBdr>
    </w:div>
    <w:div w:id="1277255759">
      <w:bodyDiv w:val="1"/>
      <w:marLeft w:val="0"/>
      <w:marRight w:val="0"/>
      <w:marTop w:val="0"/>
      <w:marBottom w:val="0"/>
      <w:divBdr>
        <w:top w:val="none" w:sz="0" w:space="0" w:color="auto"/>
        <w:left w:val="none" w:sz="0" w:space="0" w:color="auto"/>
        <w:bottom w:val="none" w:sz="0" w:space="0" w:color="auto"/>
        <w:right w:val="none" w:sz="0" w:space="0" w:color="auto"/>
      </w:divBdr>
    </w:div>
    <w:div w:id="15377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osa.mokoena@sanbs.org.za" TargetMode="External"/><Relationship Id="rId13" Type="http://schemas.openxmlformats.org/officeDocument/2006/relationships/hyperlink" Target="https://en.wikipedia.org/wiki/Western_Ca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lood_transfu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nbs.webex.com/sanbs/j.php?MTID=m9a3f9ee9a8977dc57c260ace2c509f09" TargetMode="External"/><Relationship Id="rId14" Type="http://schemas.openxmlformats.org/officeDocument/2006/relationships/hyperlink" Target="mailto:mamosa.mokoena@sanbs.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7D9C-A1E7-488C-9437-DD5D2C69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2195</Words>
  <Characters>12514</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INTRODUCTION</vt:lpstr>
      <vt:lpstr/>
      <vt:lpstr>The South African National Blood Service (SANBS), is a non-profit organisation, </vt:lpstr>
      <vt:lpstr/>
      <vt:lpstr>SANBS is further regarded as a major role player in the provision of support to </vt:lpstr>
      <vt:lpstr/>
      <vt:lpstr>Our Vision</vt:lpstr>
      <vt:lpstr/>
      <vt:lpstr>Our Mission</vt:lpstr>
      <vt:lpstr/>
      <vt:lpstr>Our Values</vt:lpstr>
      <vt:lpstr>LEGISLATIVE METHODOLOGY OF THE BID</vt:lpstr>
      <vt:lpstr>TIMELINE OF THE BID PROCESS</vt:lpstr>
      <vt:lpstr>CONTACT</vt:lpstr>
      <vt:lpstr>BID SUBMISSIONS / RETURNABLE DOCUMENTS</vt:lpstr>
      <vt:lpstr/>
      <vt:lpstr>INSTRUCTIONS TO BIDDER(S)</vt:lpstr>
      <vt:lpstr>Late bids will not be accepted. </vt:lpstr>
      <vt:lpstr/>
      <vt:lpstr>EVALUATION AND SELECTION CRITERIA</vt:lpstr>
      <vt:lpstr/>
      <vt:lpstr/>
      <vt:lpstr>BROAD-BASED BLACK ECONOMIC EMPOWERMENT </vt:lpstr>
      <vt:lpstr>Use and acceptance of Affidavits</vt:lpstr>
      <vt:lpstr>Joint Ventures and Consortiums</vt:lpstr>
      <vt:lpstr>Proof of Existence: Joint Ventures and/or Sub-Contracting</vt:lpstr>
      <vt:lpstr>SPECIAL CONDITIONS OF THIS BID</vt:lpstr>
      <vt:lpstr/>
      <vt:lpstr>SANBS reserves the right:</vt:lpstr>
      <vt:lpstr/>
      <vt:lpstr>Not to award or cancel this bid at any time and shall not be bound to accept the</vt:lpstr>
      <vt:lpstr/>
      <vt:lpstr>To negotiate with one or more preferred bidder(s) identified in the evaluation p</vt:lpstr>
      <vt:lpstr/>
      <vt:lpstr>To accept part of a bid rather than the whole bid;</vt:lpstr>
      <vt:lpstr/>
      <vt:lpstr>To cancel and/or terminate the bid process at any stage, including after the clo</vt:lpstr>
      <vt:lpstr/>
      <vt:lpstr>To carry out site inspections, product evaluations or explanatory meetings in or</vt:lpstr>
      <vt:lpstr/>
      <vt:lpstr>To correct any mistakes at any stage of the bid that may have been in the bid do</vt:lpstr>
      <vt:lpstr>To request bidders to provide additional supporting documents  that will consist</vt:lpstr>
      <vt:lpstr>SANBS requires bidder(s) to declare that the bidder(s) shall:</vt:lpstr>
      <vt:lpstr/>
      <vt:lpstr>Act honestly, fairly and with due skill, care and diligence, in the interests of</vt:lpstr>
      <vt:lpstr/>
      <vt:lpstr>Comply with all applicable statutory or common law requirements applicable to th</vt:lpstr>
      <vt:lpstr/>
      <vt:lpstr>Make adequate disclosures of relevant material information, including disclosure</vt:lpstr>
      <vt:lpstr/>
      <vt:lpstr>Avoid fraudulent and misleading advertising, canvassing and marketing;</vt:lpstr>
      <vt:lpstr/>
      <vt:lpstr>Conduct their business activities with transparency and consistently uphold the </vt:lpstr>
      <vt:lpstr/>
      <vt:lpstr>Ensure that any information acquired by the bidder(s) from SANBS will not be use</vt:lpstr>
      <vt:lpstr>Conflict of Interest, Corruption and Fraud</vt:lpstr>
      <vt:lpstr/>
      <vt:lpstr>SANBS reserves its right to disqualify any bidder who:</vt:lpstr>
      <vt:lpstr/>
      <vt:lpstr>Engages in any collusive tendering, anti-competitive conduct, or any other simil</vt:lpstr>
      <vt:lpstr/>
      <vt:lpstr>Makes or offers any gift, gratuity, anything of value or other inducement, </vt:lpstr>
      <vt:lpstr/>
      <vt:lpstr>Whether lawful or unlawful, to any of SANBS’ officers, directors, employees, adv</vt:lpstr>
      <vt:lpstr>Bidder’s Own Terms and Conditions or Bid Qualifications</vt:lpstr>
      <vt:lpstr>Preparation Costs</vt:lpstr>
      <vt:lpstr>Indemnity</vt:lpstr>
      <vt:lpstr>Precedence</vt:lpstr>
      <vt:lpstr>Limitation of Liability</vt:lpstr>
      <vt:lpstr>Tax Compliance</vt:lpstr>
      <vt:lpstr>Responsibility for Sub-contractors and Bidder’s Personnel</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Tshetlhane</dc:creator>
  <cp:keywords/>
  <dc:description/>
  <cp:lastModifiedBy>Paballo Mokoena</cp:lastModifiedBy>
  <cp:revision>11</cp:revision>
  <cp:lastPrinted>2023-04-19T16:01:00Z</cp:lastPrinted>
  <dcterms:created xsi:type="dcterms:W3CDTF">2023-04-05T13:13:00Z</dcterms:created>
  <dcterms:modified xsi:type="dcterms:W3CDTF">2023-04-24T17:41:00Z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cbfac857cf4d013d14be3a813a5b84fa074611e60442c04de675927f96665144</vt:lpwstr>
  </property>
</Properties>
</file>