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7C75" w14:textId="0C160C4F" w:rsidR="00B902F5" w:rsidRDefault="00B902F5" w:rsidP="00231D73">
      <w:pPr>
        <w:tabs>
          <w:tab w:val="left" w:pos="1701"/>
        </w:tabs>
        <w:jc w:val="center"/>
        <w:rPr>
          <w:rFonts w:ascii="Century Gothic" w:hAnsi="Century Gothic"/>
          <w:b/>
          <w:szCs w:val="22"/>
        </w:rPr>
      </w:pPr>
      <w:bookmarkStart w:id="0" w:name="_Toc480090367"/>
      <w:bookmarkStart w:id="1" w:name="_Toc484923630"/>
      <w:bookmarkStart w:id="2" w:name="_Toc477318208"/>
    </w:p>
    <w:p w14:paraId="44E2EED9" w14:textId="50F1D70D" w:rsidR="00180459" w:rsidRDefault="00180459" w:rsidP="00231D73">
      <w:pPr>
        <w:tabs>
          <w:tab w:val="left" w:pos="1701"/>
        </w:tabs>
        <w:jc w:val="center"/>
        <w:rPr>
          <w:rFonts w:ascii="Century Gothic" w:hAnsi="Century Gothic"/>
          <w:b/>
          <w:szCs w:val="22"/>
        </w:rPr>
      </w:pPr>
    </w:p>
    <w:p w14:paraId="68D3E011" w14:textId="2347DDEB" w:rsidR="00180459" w:rsidRDefault="00180459" w:rsidP="00231D73">
      <w:pPr>
        <w:tabs>
          <w:tab w:val="left" w:pos="1701"/>
        </w:tabs>
        <w:jc w:val="center"/>
        <w:rPr>
          <w:rFonts w:ascii="Century Gothic" w:hAnsi="Century Gothic"/>
          <w:b/>
          <w:szCs w:val="22"/>
        </w:rPr>
      </w:pPr>
    </w:p>
    <w:p w14:paraId="17194FDF" w14:textId="4119ED23" w:rsidR="00180459" w:rsidRDefault="00180459" w:rsidP="00231D73">
      <w:pPr>
        <w:tabs>
          <w:tab w:val="left" w:pos="1701"/>
        </w:tabs>
        <w:jc w:val="center"/>
        <w:rPr>
          <w:rFonts w:ascii="Century Gothic" w:hAnsi="Century Gothic"/>
          <w:b/>
          <w:szCs w:val="22"/>
        </w:rPr>
      </w:pPr>
    </w:p>
    <w:p w14:paraId="1AAB2A5D" w14:textId="3384F2AD" w:rsidR="00180459" w:rsidRDefault="00180459" w:rsidP="00231D73">
      <w:pPr>
        <w:tabs>
          <w:tab w:val="left" w:pos="1701"/>
        </w:tabs>
        <w:jc w:val="center"/>
        <w:rPr>
          <w:rFonts w:ascii="Century Gothic" w:hAnsi="Century Gothic"/>
          <w:b/>
          <w:szCs w:val="22"/>
        </w:rPr>
      </w:pPr>
    </w:p>
    <w:p w14:paraId="0E5E95DE" w14:textId="5DA80FE8" w:rsidR="00180459" w:rsidRDefault="00180459" w:rsidP="00231D73">
      <w:pPr>
        <w:tabs>
          <w:tab w:val="left" w:pos="1701"/>
        </w:tabs>
        <w:jc w:val="center"/>
        <w:rPr>
          <w:rFonts w:ascii="Century Gothic" w:hAnsi="Century Gothic"/>
          <w:b/>
          <w:szCs w:val="22"/>
        </w:rPr>
      </w:pPr>
    </w:p>
    <w:p w14:paraId="13772235" w14:textId="5C680672" w:rsidR="00180459" w:rsidRDefault="00180459" w:rsidP="00231D73">
      <w:pPr>
        <w:tabs>
          <w:tab w:val="left" w:pos="1701"/>
        </w:tabs>
        <w:jc w:val="center"/>
        <w:rPr>
          <w:rFonts w:ascii="Century Gothic" w:hAnsi="Century Gothic"/>
          <w:b/>
          <w:szCs w:val="22"/>
        </w:rPr>
      </w:pPr>
    </w:p>
    <w:p w14:paraId="1DCC304A" w14:textId="77777777" w:rsidR="00180459" w:rsidRPr="00F8140B" w:rsidRDefault="00180459" w:rsidP="00231D73">
      <w:pPr>
        <w:tabs>
          <w:tab w:val="left" w:pos="1701"/>
        </w:tabs>
        <w:jc w:val="center"/>
        <w:rPr>
          <w:rFonts w:ascii="Century Gothic" w:hAnsi="Century Gothic"/>
          <w:b/>
          <w:szCs w:val="22"/>
        </w:rPr>
      </w:pPr>
    </w:p>
    <w:p w14:paraId="04141D09" w14:textId="2FF39DDD" w:rsidR="00B10B93" w:rsidRPr="00F8140B" w:rsidRDefault="0036341B" w:rsidP="00231D73">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231D73">
      <w:pPr>
        <w:tabs>
          <w:tab w:val="left" w:pos="1701"/>
        </w:tabs>
        <w:jc w:val="center"/>
        <w:rPr>
          <w:rFonts w:ascii="Century Gothic" w:hAnsi="Century Gothic"/>
          <w:szCs w:val="22"/>
        </w:rPr>
      </w:pPr>
    </w:p>
    <w:p w14:paraId="07143D46" w14:textId="77777777" w:rsidR="00925D2D" w:rsidRPr="00F8140B" w:rsidRDefault="00925D2D" w:rsidP="00231D73">
      <w:pPr>
        <w:tabs>
          <w:tab w:val="left" w:pos="1701"/>
        </w:tabs>
        <w:jc w:val="center"/>
        <w:rPr>
          <w:rFonts w:ascii="Century Gothic" w:hAnsi="Century Gothic"/>
          <w:szCs w:val="22"/>
        </w:rPr>
      </w:pPr>
    </w:p>
    <w:p w14:paraId="12AA99DF" w14:textId="7FAF6720" w:rsidR="00B10B93" w:rsidRPr="00F8140B" w:rsidRDefault="00FF2504" w:rsidP="00231D73">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231D73">
      <w:pPr>
        <w:tabs>
          <w:tab w:val="left" w:pos="1701"/>
        </w:tabs>
        <w:jc w:val="center"/>
        <w:rPr>
          <w:rFonts w:ascii="Century Gothic" w:hAnsi="Century Gothic"/>
          <w:szCs w:val="22"/>
        </w:rPr>
      </w:pPr>
    </w:p>
    <w:p w14:paraId="067518BB" w14:textId="0D4AB0D8" w:rsidR="00925D2D" w:rsidRPr="00F8140B" w:rsidRDefault="00925D2D" w:rsidP="00231D73">
      <w:pPr>
        <w:tabs>
          <w:tab w:val="left" w:pos="1701"/>
        </w:tabs>
        <w:jc w:val="center"/>
        <w:rPr>
          <w:rFonts w:ascii="Century Gothic" w:hAnsi="Century Gothic"/>
          <w:szCs w:val="22"/>
        </w:rPr>
      </w:pPr>
    </w:p>
    <w:p w14:paraId="056EF403" w14:textId="77777777" w:rsidR="00925D2D" w:rsidRPr="00F8140B" w:rsidRDefault="00925D2D" w:rsidP="00231D73">
      <w:pPr>
        <w:tabs>
          <w:tab w:val="left" w:pos="1701"/>
        </w:tabs>
        <w:jc w:val="center"/>
        <w:rPr>
          <w:rFonts w:ascii="Century Gothic" w:hAnsi="Century Gothic"/>
          <w:szCs w:val="22"/>
        </w:rPr>
      </w:pPr>
    </w:p>
    <w:p w14:paraId="35DDAAF2" w14:textId="77777777" w:rsidR="00FF2504" w:rsidRPr="00F8140B" w:rsidRDefault="00914C98" w:rsidP="00231D73">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231D73">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proofErr w:type="spellStart"/>
      <w:r w:rsidR="0034364C">
        <w:rPr>
          <w:rFonts w:ascii="Century Gothic" w:hAnsi="Century Gothic"/>
          <w:b/>
          <w:szCs w:val="22"/>
        </w:rPr>
        <w:t>SANBS</w:t>
      </w:r>
      <w:proofErr w:type="spellEnd"/>
      <w:r w:rsidR="007F777C" w:rsidRPr="00F8140B">
        <w:rPr>
          <w:rFonts w:ascii="Century Gothic" w:hAnsi="Century Gothic"/>
          <w:b/>
          <w:szCs w:val="22"/>
        </w:rPr>
        <w:t>”)</w:t>
      </w:r>
    </w:p>
    <w:p w14:paraId="400B3AAF" w14:textId="6A011399" w:rsidR="006A1C2B" w:rsidRPr="00F8140B" w:rsidRDefault="006A1C2B" w:rsidP="00231D73">
      <w:pPr>
        <w:tabs>
          <w:tab w:val="left" w:pos="1701"/>
        </w:tabs>
        <w:jc w:val="center"/>
        <w:rPr>
          <w:rFonts w:ascii="Century Gothic" w:hAnsi="Century Gothic"/>
          <w:b/>
          <w:szCs w:val="22"/>
        </w:rPr>
      </w:pPr>
    </w:p>
    <w:p w14:paraId="4659D622" w14:textId="4EA7014E" w:rsidR="00925D2D" w:rsidRPr="00F8140B" w:rsidRDefault="00925D2D" w:rsidP="00231D73">
      <w:pPr>
        <w:tabs>
          <w:tab w:val="left" w:pos="1701"/>
        </w:tabs>
        <w:jc w:val="center"/>
        <w:rPr>
          <w:rFonts w:ascii="Century Gothic" w:hAnsi="Century Gothic"/>
          <w:b/>
          <w:szCs w:val="22"/>
        </w:rPr>
      </w:pPr>
    </w:p>
    <w:p w14:paraId="77E9F6E8" w14:textId="2095AC9B" w:rsidR="00925D2D" w:rsidRPr="00F8140B" w:rsidRDefault="00925D2D" w:rsidP="00231D73">
      <w:pPr>
        <w:tabs>
          <w:tab w:val="left" w:pos="1701"/>
        </w:tabs>
        <w:jc w:val="center"/>
        <w:rPr>
          <w:rFonts w:ascii="Century Gothic" w:hAnsi="Century Gothic"/>
          <w:b/>
          <w:szCs w:val="22"/>
        </w:rPr>
      </w:pPr>
    </w:p>
    <w:p w14:paraId="290B6930" w14:textId="77777777" w:rsidR="00925D2D" w:rsidRPr="00F8140B" w:rsidRDefault="00925D2D" w:rsidP="00231D73">
      <w:pPr>
        <w:tabs>
          <w:tab w:val="left" w:pos="1701"/>
        </w:tabs>
        <w:jc w:val="center"/>
        <w:rPr>
          <w:rFonts w:ascii="Century Gothic" w:hAnsi="Century Gothic"/>
          <w:b/>
          <w:szCs w:val="22"/>
        </w:rPr>
      </w:pPr>
    </w:p>
    <w:p w14:paraId="09D72079" w14:textId="77777777" w:rsidR="00B10B93" w:rsidRPr="00F8140B" w:rsidRDefault="007F777C" w:rsidP="00231D73">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231D73">
      <w:pPr>
        <w:tabs>
          <w:tab w:val="left" w:pos="1701"/>
        </w:tabs>
        <w:jc w:val="center"/>
        <w:rPr>
          <w:rFonts w:ascii="Century Gothic" w:hAnsi="Century Gothic"/>
          <w:szCs w:val="22"/>
        </w:rPr>
      </w:pPr>
    </w:p>
    <w:p w14:paraId="50BDAE31" w14:textId="187D3308" w:rsidR="00925D2D" w:rsidRPr="00F8140B" w:rsidRDefault="00925D2D" w:rsidP="00231D73">
      <w:pPr>
        <w:tabs>
          <w:tab w:val="left" w:pos="1701"/>
        </w:tabs>
        <w:jc w:val="center"/>
        <w:rPr>
          <w:rFonts w:ascii="Century Gothic" w:hAnsi="Century Gothic"/>
          <w:szCs w:val="22"/>
        </w:rPr>
      </w:pPr>
    </w:p>
    <w:p w14:paraId="161B78ED" w14:textId="634B7766" w:rsidR="00925D2D" w:rsidRPr="00F8140B" w:rsidRDefault="00925D2D" w:rsidP="00231D73">
      <w:pPr>
        <w:tabs>
          <w:tab w:val="left" w:pos="1701"/>
        </w:tabs>
        <w:jc w:val="center"/>
        <w:rPr>
          <w:rFonts w:ascii="Century Gothic" w:hAnsi="Century Gothic"/>
          <w:szCs w:val="22"/>
        </w:rPr>
      </w:pPr>
    </w:p>
    <w:p w14:paraId="613079EA" w14:textId="77777777" w:rsidR="00925D2D" w:rsidRPr="00F8140B" w:rsidRDefault="00925D2D" w:rsidP="00231D73">
      <w:pPr>
        <w:tabs>
          <w:tab w:val="left" w:pos="1701"/>
        </w:tabs>
        <w:jc w:val="center"/>
        <w:rPr>
          <w:rFonts w:ascii="Century Gothic" w:hAnsi="Century Gothic"/>
          <w:szCs w:val="22"/>
        </w:rPr>
      </w:pPr>
    </w:p>
    <w:p w14:paraId="744EE250" w14:textId="158B2C33" w:rsidR="001B329E" w:rsidRPr="00F8140B" w:rsidRDefault="00A965CA" w:rsidP="00231D73">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rsidP="00231D73">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231D73">
            <w:pPr>
              <w:jc w:val="center"/>
              <w:rPr>
                <w:rFonts w:ascii="Century Gothic" w:hAnsi="Century Gothic" w:cs="Arial"/>
                <w:b/>
                <w:sz w:val="18"/>
                <w:szCs w:val="18"/>
              </w:rPr>
            </w:pPr>
          </w:p>
          <w:p w14:paraId="4D1F1EBF" w14:textId="7AFE6BC0"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w:t>
            </w:r>
            <w:proofErr w:type="spellStart"/>
            <w:r w:rsidRPr="0085314E">
              <w:rPr>
                <w:rFonts w:ascii="Century Gothic" w:hAnsi="Century Gothic" w:cs="Arial"/>
                <w:b/>
                <w:sz w:val="18"/>
                <w:szCs w:val="18"/>
              </w:rPr>
              <w:t>AGREEMET</w:t>
            </w:r>
            <w:proofErr w:type="spellEnd"/>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231D73">
            <w:pPr>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proofErr w:type="spellStart"/>
            <w:r w:rsidR="0034364C">
              <w:rPr>
                <w:rFonts w:ascii="Century Gothic" w:hAnsi="Century Gothic" w:cs="Arial"/>
                <w:b/>
                <w:sz w:val="18"/>
                <w:szCs w:val="18"/>
              </w:rPr>
              <w:t>SANBS</w:t>
            </w:r>
            <w:proofErr w:type="spellEnd"/>
            <w:r w:rsidRPr="0085314E">
              <w:rPr>
                <w:rFonts w:ascii="Century Gothic" w:hAnsi="Century Gothic" w:cs="Arial"/>
                <w:sz w:val="18"/>
                <w:szCs w:val="18"/>
              </w:rPr>
              <w:t xml:space="preserve"> herein described as</w:t>
            </w:r>
          </w:p>
          <w:p w14:paraId="60AFD946" w14:textId="77777777" w:rsidR="000A56D9" w:rsidRPr="0085314E" w:rsidRDefault="000A56D9" w:rsidP="00231D73">
            <w:pPr>
              <w:ind w:firstLine="454"/>
              <w:rPr>
                <w:rFonts w:ascii="Century Gothic" w:hAnsi="Century Gothic" w:cs="Arial"/>
                <w:sz w:val="18"/>
                <w:szCs w:val="18"/>
              </w:rPr>
            </w:pPr>
          </w:p>
          <w:p w14:paraId="552F3B2E"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231D73">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231D73">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231D73">
            <w:pPr>
              <w:rPr>
                <w:rFonts w:ascii="Century Gothic" w:hAnsi="Century Gothic" w:cs="Arial"/>
                <w:sz w:val="18"/>
                <w:szCs w:val="18"/>
              </w:rPr>
            </w:pPr>
          </w:p>
          <w:p w14:paraId="0889548D" w14:textId="2561276E"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proofErr w:type="spellStart"/>
            <w:r w:rsidR="0034364C">
              <w:rPr>
                <w:rFonts w:ascii="Century Gothic" w:hAnsi="Century Gothic" w:cs="Arial"/>
                <w:sz w:val="18"/>
                <w:szCs w:val="18"/>
              </w:rPr>
              <w:t>SANBS</w:t>
            </w:r>
            <w:proofErr w:type="spellEnd"/>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231D73">
            <w:pPr>
              <w:rPr>
                <w:rFonts w:ascii="Century Gothic" w:hAnsi="Century Gothic" w:cs="Arial"/>
                <w:sz w:val="18"/>
                <w:szCs w:val="18"/>
              </w:rPr>
            </w:pPr>
          </w:p>
          <w:p w14:paraId="0DDCD040"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231D73">
            <w:pPr>
              <w:rPr>
                <w:rFonts w:ascii="Century Gothic" w:hAnsi="Century Gothic" w:cs="Arial"/>
                <w:sz w:val="18"/>
                <w:szCs w:val="18"/>
              </w:rPr>
            </w:pPr>
          </w:p>
          <w:p w14:paraId="335AD505"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231D73">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231D73">
                  <w:pPr>
                    <w:jc w:val="center"/>
                    <w:rPr>
                      <w:rFonts w:ascii="Century Gothic" w:hAnsi="Century Gothic" w:cs="Arial"/>
                      <w:sz w:val="18"/>
                      <w:szCs w:val="18"/>
                    </w:rPr>
                  </w:pPr>
                </w:p>
              </w:tc>
              <w:tc>
                <w:tcPr>
                  <w:tcW w:w="2420" w:type="dxa"/>
                </w:tcPr>
                <w:p w14:paraId="179688BB" w14:textId="77777777" w:rsidR="000A56D9" w:rsidRPr="0085314E" w:rsidRDefault="000A56D9" w:rsidP="00231D73">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231D73">
                  <w:pPr>
                    <w:rPr>
                      <w:rFonts w:ascii="Century Gothic" w:hAnsi="Century Gothic" w:cs="Arial"/>
                      <w:sz w:val="18"/>
                      <w:szCs w:val="18"/>
                    </w:rPr>
                  </w:pPr>
                </w:p>
              </w:tc>
            </w:tr>
          </w:tbl>
          <w:p w14:paraId="27C8AB41" w14:textId="77777777" w:rsidR="000A56D9" w:rsidRPr="0085314E" w:rsidRDefault="000A56D9" w:rsidP="00231D73">
            <w:pPr>
              <w:rPr>
                <w:rFonts w:ascii="Century Gothic" w:hAnsi="Century Gothic" w:cs="Arial"/>
                <w:sz w:val="18"/>
                <w:szCs w:val="18"/>
              </w:rPr>
            </w:pPr>
          </w:p>
          <w:p w14:paraId="585EB687" w14:textId="77777777" w:rsidR="000A56D9" w:rsidRPr="0085314E" w:rsidRDefault="000A56D9" w:rsidP="00231D73">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231D73">
            <w:pPr>
              <w:rPr>
                <w:rFonts w:ascii="Century Gothic" w:hAnsi="Century Gothic" w:cs="Arial"/>
                <w:sz w:val="18"/>
                <w:szCs w:val="18"/>
              </w:rPr>
            </w:pPr>
          </w:p>
          <w:p w14:paraId="64F0439E" w14:textId="77777777" w:rsidR="000A56D9" w:rsidRPr="0085314E" w:rsidRDefault="000A56D9" w:rsidP="00231D73">
            <w:pPr>
              <w:rPr>
                <w:rFonts w:ascii="Century Gothic" w:hAnsi="Century Gothic" w:cs="Arial"/>
                <w:sz w:val="18"/>
                <w:szCs w:val="18"/>
              </w:rPr>
            </w:pPr>
          </w:p>
          <w:p w14:paraId="705EEE1F"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231D73">
            <w:pPr>
              <w:rPr>
                <w:rFonts w:ascii="Century Gothic" w:hAnsi="Century Gothic" w:cs="Arial"/>
                <w:b/>
                <w:sz w:val="18"/>
                <w:szCs w:val="18"/>
              </w:rPr>
            </w:pPr>
          </w:p>
          <w:p w14:paraId="69266584" w14:textId="77777777" w:rsidR="000A56D9" w:rsidRPr="0085314E" w:rsidRDefault="000A56D9" w:rsidP="00231D73">
            <w:pPr>
              <w:rPr>
                <w:rFonts w:ascii="Century Gothic" w:hAnsi="Century Gothic" w:cs="Arial"/>
                <w:b/>
                <w:sz w:val="18"/>
                <w:szCs w:val="18"/>
              </w:rPr>
            </w:pPr>
          </w:p>
          <w:p w14:paraId="011177A9"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231D73">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231D73">
            <w:pPr>
              <w:rPr>
                <w:rFonts w:ascii="Century Gothic" w:hAnsi="Century Gothic" w:cs="Arial"/>
                <w:sz w:val="18"/>
                <w:szCs w:val="18"/>
              </w:rPr>
            </w:pPr>
          </w:p>
          <w:p w14:paraId="27EDC33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231D73">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231D73">
            <w:pPr>
              <w:rPr>
                <w:rFonts w:ascii="Century Gothic" w:hAnsi="Century Gothic" w:cs="Arial"/>
                <w:sz w:val="18"/>
                <w:szCs w:val="18"/>
              </w:rPr>
            </w:pPr>
          </w:p>
          <w:p w14:paraId="1B510EAB"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231D73">
            <w:pPr>
              <w:rPr>
                <w:rFonts w:ascii="Century Gothic" w:hAnsi="Century Gothic" w:cs="Arial"/>
                <w:b/>
                <w:sz w:val="18"/>
                <w:szCs w:val="18"/>
              </w:rPr>
            </w:pPr>
          </w:p>
          <w:p w14:paraId="76E6DF3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5B9CD2C4" w:rsidR="000A56D9" w:rsidRPr="0085314E" w:rsidRDefault="000A56D9" w:rsidP="00231D73">
            <w:pPr>
              <w:rPr>
                <w:rFonts w:ascii="Century Gothic" w:hAnsi="Century Gothic" w:cs="Arial"/>
                <w:b/>
                <w:sz w:val="18"/>
                <w:szCs w:val="18"/>
              </w:rPr>
            </w:pPr>
          </w:p>
        </w:tc>
      </w:tr>
    </w:tbl>
    <w:p w14:paraId="73BB621C" w14:textId="6DEA541F" w:rsidR="00A965CA" w:rsidRPr="00F8140B" w:rsidRDefault="00A965CA" w:rsidP="00231D73">
      <w:pPr>
        <w:tabs>
          <w:tab w:val="left" w:pos="1701"/>
        </w:tabs>
        <w:ind w:right="-45"/>
        <w:rPr>
          <w:rFonts w:ascii="Century Gothic" w:hAnsi="Century Gothic"/>
          <w:b/>
          <w:szCs w:val="22"/>
        </w:rPr>
      </w:pPr>
    </w:p>
    <w:p w14:paraId="0DA0E0FC" w14:textId="2B90D28E" w:rsidR="00A965CA" w:rsidRPr="00F8140B" w:rsidRDefault="00A965CA" w:rsidP="00231D73">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231D73">
      <w:pPr>
        <w:tabs>
          <w:tab w:val="left" w:pos="1701"/>
        </w:tabs>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rsidP="00231D73">
      <w:pPr>
        <w:rPr>
          <w:rFonts w:ascii="Century Gothic" w:hAnsi="Century Gothic"/>
          <w:b/>
          <w:szCs w:val="22"/>
        </w:rPr>
      </w:pPr>
    </w:p>
    <w:p w14:paraId="37D67BF0" w14:textId="54FD0862" w:rsidR="004561A2" w:rsidRPr="00B87471" w:rsidRDefault="00B10B93" w:rsidP="00231D73">
      <w:pPr>
        <w:pStyle w:val="TOC1"/>
        <w:spacing w:after="0"/>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rsidP="00231D73">
      <w:pPr>
        <w:pStyle w:val="TOC1"/>
        <w:spacing w:after="0"/>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rsidP="00231D73">
      <w:pPr>
        <w:pStyle w:val="TOC1"/>
        <w:spacing w:after="0"/>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rsidP="00231D73">
      <w:pPr>
        <w:pStyle w:val="TOC1"/>
        <w:spacing w:after="0"/>
        <w:rPr>
          <w:caps/>
        </w:rPr>
      </w:pPr>
      <w:r>
        <w:rPr>
          <w:caps/>
        </w:rPr>
        <w:br w:type="page"/>
      </w:r>
    </w:p>
    <w:p w14:paraId="640755FB" w14:textId="13CF86ED" w:rsidR="00407D57"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cs="Arial"/>
          <w:b w:val="0"/>
        </w:rPr>
        <w:lastRenderedPageBreak/>
        <w:fldChar w:fldCharType="end"/>
      </w:r>
      <w:bookmarkStart w:id="3" w:name="_Toc535331399"/>
      <w:bookmarkStart w:id="4" w:name="_Toc21500616"/>
      <w:bookmarkStart w:id="5" w:name="_Toc418163609"/>
      <w:bookmarkStart w:id="6" w:name="_Toc450222753"/>
      <w:r w:rsidR="00407D57" w:rsidRPr="00F8140B">
        <w:rPr>
          <w:rFonts w:ascii="Century Gothic" w:hAnsi="Century Gothic"/>
        </w:rPr>
        <w:t>PreambLe</w:t>
      </w:r>
      <w:bookmarkEnd w:id="3"/>
      <w:bookmarkEnd w:id="4"/>
      <w:r w:rsidR="00407D57" w:rsidRPr="00F8140B">
        <w:rPr>
          <w:rFonts w:ascii="Century Gothic" w:hAnsi="Century Gothic"/>
        </w:rPr>
        <w:t xml:space="preserve"> </w:t>
      </w:r>
    </w:p>
    <w:p w14:paraId="01B83B81" w14:textId="77777777" w:rsidR="00231D73" w:rsidRPr="00231D73" w:rsidRDefault="00231D73" w:rsidP="00231D73">
      <w:pPr>
        <w:widowControl w:val="0"/>
        <w:ind w:left="567"/>
        <w:rPr>
          <w:rFonts w:ascii="Century Gothic" w:hAnsi="Century Gothic"/>
          <w:b/>
          <w:sz w:val="20"/>
        </w:rPr>
      </w:pPr>
    </w:p>
    <w:p w14:paraId="087A65D0" w14:textId="0A585C70"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WHEREAS </w:t>
      </w:r>
      <w:proofErr w:type="spellStart"/>
      <w:r w:rsidR="0034364C">
        <w:rPr>
          <w:rFonts w:ascii="Century Gothic" w:hAnsi="Century Gothic"/>
          <w:szCs w:val="22"/>
        </w:rPr>
        <w:t>SANBS</w:t>
      </w:r>
      <w:proofErr w:type="spellEnd"/>
      <w:r w:rsidRPr="00F8140B">
        <w:rPr>
          <w:rFonts w:ascii="Century Gothic" w:hAnsi="Century Gothic"/>
          <w:szCs w:val="22"/>
        </w:rPr>
        <w:t xml:space="preserve"> requires specialised expertise and knowledge </w:t>
      </w:r>
      <w:r w:rsidR="00231D73" w:rsidRPr="005D24AE">
        <w:rPr>
          <w:rFonts w:ascii="Century Gothic" w:hAnsi="Century Gothic" w:cs="Arial"/>
          <w:szCs w:val="22"/>
        </w:rPr>
        <w:t>of</w:t>
      </w:r>
      <w:r w:rsidR="00180459">
        <w:rPr>
          <w:rFonts w:ascii="Century Gothic" w:hAnsi="Century Gothic" w:cs="Arial"/>
          <w:szCs w:val="22"/>
        </w:rPr>
        <w:t xml:space="preserve"> a</w:t>
      </w:r>
      <w:r w:rsidR="00231D73" w:rsidRPr="005D24AE">
        <w:rPr>
          <w:rFonts w:ascii="Century Gothic" w:hAnsi="Century Gothic" w:cs="Arial"/>
          <w:szCs w:val="22"/>
        </w:rPr>
        <w:t xml:space="preserve"> </w:t>
      </w:r>
      <w:r w:rsidR="00705D89">
        <w:rPr>
          <w:rFonts w:ascii="Century Gothic" w:hAnsi="Century Gothic"/>
          <w:szCs w:val="22"/>
        </w:rPr>
        <w:t>Microsoft Licensing Service Provider (</w:t>
      </w:r>
      <w:proofErr w:type="spellStart"/>
      <w:r w:rsidR="00705D89">
        <w:rPr>
          <w:rFonts w:ascii="Century Gothic" w:hAnsi="Century Gothic"/>
          <w:szCs w:val="22"/>
        </w:rPr>
        <w:t>LSP</w:t>
      </w:r>
      <w:proofErr w:type="spellEnd"/>
      <w:r w:rsidR="00705D89">
        <w:rPr>
          <w:rFonts w:ascii="Century Gothic" w:hAnsi="Century Gothic"/>
          <w:szCs w:val="22"/>
        </w:rPr>
        <w:t>)</w:t>
      </w:r>
      <w:r w:rsidRPr="00F8140B">
        <w:rPr>
          <w:rFonts w:ascii="Century Gothic" w:hAnsi="Century Gothic"/>
          <w:szCs w:val="22"/>
        </w:rPr>
        <w:t>;</w:t>
      </w:r>
    </w:p>
    <w:p w14:paraId="5AA0980E" w14:textId="77777777" w:rsidR="00407D57" w:rsidRPr="00231D73" w:rsidRDefault="00407D57" w:rsidP="00231D73">
      <w:pPr>
        <w:widowControl w:val="0"/>
        <w:ind w:left="851"/>
        <w:rPr>
          <w:rFonts w:ascii="Century Gothic" w:hAnsi="Century Gothic"/>
          <w:sz w:val="20"/>
        </w:rPr>
      </w:pPr>
    </w:p>
    <w:p w14:paraId="5DF63377" w14:textId="7251F0C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proofErr w:type="spellStart"/>
      <w:r w:rsidR="0034364C">
        <w:rPr>
          <w:rFonts w:ascii="Century Gothic" w:hAnsi="Century Gothic"/>
          <w:szCs w:val="22"/>
        </w:rPr>
        <w:t>SANBS</w:t>
      </w:r>
      <w:proofErr w:type="spellEnd"/>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proofErr w:type="spellStart"/>
      <w:r w:rsidR="0034364C">
        <w:rPr>
          <w:rFonts w:ascii="Century Gothic" w:hAnsi="Century Gothic"/>
          <w:szCs w:val="22"/>
        </w:rPr>
        <w:t>SANBS</w:t>
      </w:r>
      <w:proofErr w:type="spellEnd"/>
      <w:r w:rsidRPr="00F8140B">
        <w:rPr>
          <w:rFonts w:ascii="Century Gothic" w:hAnsi="Century Gothic"/>
          <w:szCs w:val="22"/>
        </w:rPr>
        <w:t>;</w:t>
      </w:r>
    </w:p>
    <w:p w14:paraId="56EE79DC" w14:textId="77777777" w:rsidR="00F64329" w:rsidRPr="00231D73" w:rsidRDefault="00F64329" w:rsidP="00231D73">
      <w:pPr>
        <w:widowControl w:val="0"/>
        <w:ind w:left="851"/>
        <w:rPr>
          <w:rFonts w:ascii="Century Gothic" w:hAnsi="Century Gothic"/>
          <w:sz w:val="20"/>
        </w:rPr>
      </w:pPr>
    </w:p>
    <w:p w14:paraId="49214907" w14:textId="4EEB3561"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proofErr w:type="spellStart"/>
      <w:r w:rsidR="0034364C">
        <w:rPr>
          <w:rFonts w:ascii="Century Gothic" w:hAnsi="Century Gothic"/>
          <w:szCs w:val="22"/>
        </w:rPr>
        <w:t>SANBS</w:t>
      </w:r>
      <w:proofErr w:type="spellEnd"/>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231D73" w:rsidRDefault="00407D57" w:rsidP="00231D73">
      <w:pPr>
        <w:widowControl w:val="0"/>
        <w:ind w:left="851"/>
        <w:rPr>
          <w:rFonts w:ascii="Century Gothic" w:hAnsi="Century Gothic"/>
          <w:sz w:val="20"/>
        </w:rPr>
      </w:pPr>
    </w:p>
    <w:p w14:paraId="72D7F157" w14:textId="2AD61835"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proofErr w:type="spellStart"/>
      <w:r w:rsidR="0034364C">
        <w:rPr>
          <w:rFonts w:ascii="Century Gothic" w:hAnsi="Century Gothic"/>
          <w:szCs w:val="22"/>
        </w:rPr>
        <w:t>SANBS</w:t>
      </w:r>
      <w:proofErr w:type="spellEnd"/>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231D73" w:rsidRDefault="00407D57" w:rsidP="00231D73">
      <w:pPr>
        <w:widowControl w:val="0"/>
        <w:ind w:left="851"/>
        <w:rPr>
          <w:rFonts w:ascii="Century Gothic" w:hAnsi="Century Gothic"/>
          <w:sz w:val="20"/>
        </w:rPr>
      </w:pPr>
    </w:p>
    <w:p w14:paraId="396789D3" w14:textId="71F4E477"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w:t>
      </w:r>
      <w:proofErr w:type="gramStart"/>
      <w:r w:rsidRPr="00F8140B">
        <w:rPr>
          <w:rFonts w:ascii="Century Gothic" w:hAnsi="Century Gothic"/>
          <w:szCs w:val="22"/>
        </w:rPr>
        <w:t>The</w:t>
      </w:r>
      <w:proofErr w:type="gramEnd"/>
      <w:r w:rsidRPr="00F8140B">
        <w:rPr>
          <w:rFonts w:ascii="Century Gothic" w:hAnsi="Century Gothic"/>
          <w:szCs w:val="22"/>
        </w:rPr>
        <w:t xml:space="preserv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5"/>
    <w:bookmarkEnd w:id="6"/>
    <w:p w14:paraId="447621F5" w14:textId="77777777" w:rsidR="00EC47CC" w:rsidRPr="00231D73" w:rsidRDefault="00EC47CC" w:rsidP="00231D73">
      <w:pPr>
        <w:widowControl w:val="0"/>
        <w:tabs>
          <w:tab w:val="left" w:pos="426"/>
          <w:tab w:val="left" w:pos="567"/>
          <w:tab w:val="left" w:pos="709"/>
          <w:tab w:val="left" w:pos="851"/>
          <w:tab w:val="right" w:pos="8222"/>
        </w:tabs>
        <w:ind w:right="-45"/>
        <w:rPr>
          <w:rFonts w:ascii="Century Gothic" w:hAnsi="Century Gothic" w:cs="Arial"/>
          <w:b/>
          <w:sz w:val="20"/>
        </w:rPr>
      </w:pPr>
    </w:p>
    <w:p w14:paraId="77DC3D96" w14:textId="06AD9AB5" w:rsidR="00B10B93" w:rsidRPr="00F8140B" w:rsidRDefault="0050050F" w:rsidP="00923493">
      <w:pPr>
        <w:pStyle w:val="level10"/>
        <w:keepNext w:val="0"/>
        <w:widowControl w:val="0"/>
        <w:numPr>
          <w:ilvl w:val="0"/>
          <w:numId w:val="16"/>
        </w:numPr>
        <w:spacing w:before="0" w:line="240" w:lineRule="auto"/>
        <w:ind w:left="851" w:hanging="851"/>
        <w:rPr>
          <w:rFonts w:ascii="Century Gothic" w:hAnsi="Century Gothic"/>
        </w:rPr>
      </w:pPr>
      <w:bookmarkStart w:id="7" w:name="_Ref51997970"/>
      <w:bookmarkStart w:id="8" w:name="_Ref223346633"/>
      <w:bookmarkStart w:id="9" w:name="_Toc418163610"/>
      <w:bookmarkStart w:id="10" w:name="_Toc450222754"/>
      <w:bookmarkStart w:id="11"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7"/>
      <w:bookmarkEnd w:id="8"/>
      <w:bookmarkEnd w:id="9"/>
      <w:bookmarkEnd w:id="10"/>
      <w:bookmarkEnd w:id="11"/>
    </w:p>
    <w:p w14:paraId="64F39B71"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sz w:val="20"/>
          <w:szCs w:val="20"/>
        </w:rPr>
      </w:pPr>
      <w:bookmarkStart w:id="12" w:name="_Toc969040"/>
      <w:bookmarkStart w:id="13" w:name="_Toc21500618"/>
    </w:p>
    <w:p w14:paraId="5733AA36" w14:textId="1B77FB62" w:rsidR="00B10B93" w:rsidRPr="00F8140B" w:rsidRDefault="002B4070" w:rsidP="00923493">
      <w:pPr>
        <w:pStyle w:val="level10"/>
        <w:keepNext w:val="0"/>
        <w:widowControl w:val="0"/>
        <w:numPr>
          <w:ilvl w:val="1"/>
          <w:numId w:val="16"/>
        </w:numPr>
        <w:spacing w:before="0" w:line="240" w:lineRule="auto"/>
        <w:ind w:left="851" w:hanging="851"/>
        <w:rPr>
          <w:rFonts w:ascii="Century Gothic" w:hAnsi="Century Gothic"/>
        </w:rPr>
      </w:pPr>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2"/>
      <w:bookmarkEnd w:id="13"/>
    </w:p>
    <w:p w14:paraId="2538B6E9" w14:textId="77777777" w:rsidR="00231D73" w:rsidRPr="00231D73" w:rsidRDefault="00231D73" w:rsidP="00231D73">
      <w:pPr>
        <w:pStyle w:val="level10"/>
        <w:keepNext w:val="0"/>
        <w:widowControl w:val="0"/>
        <w:numPr>
          <w:ilvl w:val="0"/>
          <w:numId w:val="0"/>
        </w:numPr>
        <w:spacing w:before="0" w:line="240" w:lineRule="auto"/>
        <w:ind w:left="1843"/>
        <w:rPr>
          <w:rFonts w:ascii="Century Gothic" w:hAnsi="Century Gothic"/>
          <w:sz w:val="20"/>
          <w:szCs w:val="20"/>
        </w:rPr>
      </w:pPr>
      <w:bookmarkStart w:id="14" w:name="_Toc969041"/>
      <w:bookmarkStart w:id="15" w:name="_Toc21500619"/>
    </w:p>
    <w:p w14:paraId="7415CA3B" w14:textId="709F2AC5"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proofErr w:type="spellStart"/>
      <w:r w:rsidRPr="00F8140B">
        <w:rPr>
          <w:rFonts w:ascii="Century Gothic" w:hAnsi="Century Gothic"/>
        </w:rPr>
        <w:t>AFSA</w:t>
      </w:r>
      <w:proofErr w:type="spellEnd"/>
      <w:r w:rsidRPr="00F8140B">
        <w:rPr>
          <w:rFonts w:ascii="Century Gothic" w:hAnsi="Century Gothic"/>
        </w:rPr>
        <w:t xml:space="preserve">"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4"/>
      <w:bookmarkEnd w:id="15"/>
    </w:p>
    <w:p w14:paraId="1C718D49"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b w:val="0"/>
          <w:caps w:val="0"/>
          <w:sz w:val="20"/>
          <w:szCs w:val="20"/>
        </w:rPr>
      </w:pPr>
      <w:bookmarkStart w:id="16" w:name="_Toc969042"/>
      <w:bookmarkStart w:id="17" w:name="_Toc21500620"/>
      <w:bookmarkEnd w:id="2"/>
    </w:p>
    <w:p w14:paraId="02FC39DD" w14:textId="107CBD2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6"/>
      <w:bookmarkEnd w:id="17"/>
    </w:p>
    <w:p w14:paraId="56130814"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sz w:val="20"/>
          <w:szCs w:val="20"/>
        </w:rPr>
      </w:pPr>
      <w:bookmarkStart w:id="18" w:name="_Toc969043"/>
      <w:bookmarkStart w:id="19" w:name="_Toc21500621"/>
    </w:p>
    <w:p w14:paraId="248B51AD" w14:textId="4B45F69F" w:rsidR="00355A3E" w:rsidRPr="00F8140B" w:rsidRDefault="00355A3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8"/>
      <w:bookmarkEnd w:id="19"/>
    </w:p>
    <w:p w14:paraId="211C2ECF" w14:textId="77777777" w:rsidR="00355A3E" w:rsidRPr="00231D73" w:rsidRDefault="00355A3E" w:rsidP="00231D73">
      <w:pPr>
        <w:pStyle w:val="level10"/>
        <w:keepNext w:val="0"/>
        <w:widowControl w:val="0"/>
        <w:numPr>
          <w:ilvl w:val="0"/>
          <w:numId w:val="0"/>
        </w:numPr>
        <w:spacing w:before="0" w:line="240" w:lineRule="auto"/>
        <w:ind w:left="851" w:hanging="851"/>
        <w:rPr>
          <w:rFonts w:ascii="Century Gothic" w:hAnsi="Century Gothic"/>
          <w:sz w:val="20"/>
          <w:szCs w:val="20"/>
        </w:rPr>
      </w:pPr>
    </w:p>
    <w:p w14:paraId="214493A7" w14:textId="3F505206" w:rsidR="00CB0A47" w:rsidRPr="00F8140B" w:rsidRDefault="00CB0A47" w:rsidP="00923493">
      <w:pPr>
        <w:pStyle w:val="level10"/>
        <w:keepNext w:val="0"/>
        <w:widowControl w:val="0"/>
        <w:numPr>
          <w:ilvl w:val="2"/>
          <w:numId w:val="16"/>
        </w:numPr>
        <w:spacing w:before="0" w:line="240" w:lineRule="auto"/>
        <w:ind w:left="851" w:hanging="851"/>
        <w:rPr>
          <w:rFonts w:ascii="Century Gothic" w:hAnsi="Century Gothic"/>
        </w:rPr>
      </w:pPr>
      <w:bookmarkStart w:id="20" w:name="_Toc969044"/>
      <w:bookmarkStart w:id="21" w:name="_Toc21500622"/>
      <w:r w:rsidRPr="00F8140B">
        <w:rPr>
          <w:rFonts w:ascii="Century Gothic" w:hAnsi="Century Gothic"/>
          <w:b w:val="0"/>
        </w:rPr>
        <w:t>"</w:t>
      </w:r>
      <w:proofErr w:type="spellStart"/>
      <w:r w:rsidRPr="00F8140B">
        <w:rPr>
          <w:rFonts w:ascii="Century Gothic" w:hAnsi="Century Gothic"/>
        </w:rPr>
        <w:t>BBBEE</w:t>
      </w:r>
      <w:proofErr w:type="spellEnd"/>
      <w:r w:rsidRPr="00F8140B">
        <w:rPr>
          <w:rFonts w:ascii="Century Gothic" w:hAnsi="Century Gothic"/>
        </w:rPr>
        <w:t xml:space="preserv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0"/>
      <w:bookmarkEnd w:id="21"/>
    </w:p>
    <w:p w14:paraId="6551E9ED" w14:textId="77777777" w:rsidR="00231D73" w:rsidRDefault="00231D73" w:rsidP="00231D73">
      <w:pPr>
        <w:pStyle w:val="level10"/>
        <w:keepNext w:val="0"/>
        <w:widowControl w:val="0"/>
        <w:numPr>
          <w:ilvl w:val="0"/>
          <w:numId w:val="0"/>
        </w:numPr>
        <w:spacing w:before="0" w:line="240" w:lineRule="auto"/>
        <w:ind w:left="851"/>
        <w:rPr>
          <w:rFonts w:ascii="Century Gothic" w:hAnsi="Century Gothic"/>
        </w:rPr>
      </w:pPr>
      <w:bookmarkStart w:id="22" w:name="_Toc969045"/>
      <w:bookmarkStart w:id="23" w:name="_Toc21500623"/>
    </w:p>
    <w:p w14:paraId="5EE12245" w14:textId="5E83530C" w:rsidR="00B10B93" w:rsidRPr="00231D73"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lastRenderedPageBreak/>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2"/>
      <w:bookmarkEnd w:id="23"/>
    </w:p>
    <w:p w14:paraId="1AC94303" w14:textId="77777777" w:rsidR="00231D73" w:rsidRDefault="00231D73" w:rsidP="00231D73">
      <w:pPr>
        <w:pStyle w:val="ListParagraph"/>
        <w:rPr>
          <w:rFonts w:ascii="Century Gothic" w:hAnsi="Century Gothic"/>
        </w:rPr>
      </w:pPr>
    </w:p>
    <w:p w14:paraId="7DEC8F2C" w14:textId="693C6812"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bookmarkStart w:id="24" w:name="_Toc969046"/>
      <w:bookmarkStart w:id="25"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4"/>
      <w:bookmarkEnd w:id="25"/>
      <w:r w:rsidRPr="00F8140B">
        <w:rPr>
          <w:rFonts w:ascii="Century Gothic" w:hAnsi="Century Gothic"/>
          <w:b w:val="0"/>
          <w:caps w:val="0"/>
        </w:rPr>
        <w:t xml:space="preserve"> </w:t>
      </w:r>
    </w:p>
    <w:p w14:paraId="336A50FF"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6" w:name="_Toc969047"/>
      <w:bookmarkStart w:id="27" w:name="_Toc21500625"/>
    </w:p>
    <w:p w14:paraId="773D9094" w14:textId="4037B011" w:rsidR="00B10B93" w:rsidRPr="00F8140B" w:rsidRDefault="00B10B93"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6"/>
      <w:bookmarkEnd w:id="27"/>
    </w:p>
    <w:p w14:paraId="777174BE"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8" w:name="_Toc969048"/>
      <w:bookmarkStart w:id="29" w:name="_Toc21500626"/>
    </w:p>
    <w:p w14:paraId="0FE078E0" w14:textId="00A93C0D"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8"/>
      <w:bookmarkEnd w:id="29"/>
    </w:p>
    <w:p w14:paraId="300AED3D"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0" w:name="_Toc969049"/>
      <w:bookmarkStart w:id="31" w:name="_Toc21500627"/>
    </w:p>
    <w:p w14:paraId="3189EDA3" w14:textId="60E443D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0"/>
      <w:bookmarkEnd w:id="31"/>
      <w:r w:rsidRPr="00F8140B">
        <w:rPr>
          <w:rFonts w:ascii="Century Gothic" w:hAnsi="Century Gothic"/>
          <w:b w:val="0"/>
          <w:caps w:val="0"/>
        </w:rPr>
        <w:t xml:space="preserve"> </w:t>
      </w:r>
    </w:p>
    <w:p w14:paraId="1948F0E6"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2" w:name="_Toc969050"/>
      <w:bookmarkStart w:id="33" w:name="_Toc21500628"/>
    </w:p>
    <w:p w14:paraId="136E4BE7" w14:textId="592FC94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2"/>
      <w:bookmarkEnd w:id="33"/>
    </w:p>
    <w:p w14:paraId="19DB23BC"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4" w:name="_Toc969051"/>
      <w:bookmarkStart w:id="35" w:name="_Toc21500629"/>
    </w:p>
    <w:p w14:paraId="03BE0ACA" w14:textId="3AE5B846" w:rsidR="00312763" w:rsidRPr="00312763" w:rsidRDefault="00BB1F97"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4"/>
      <w:bookmarkEnd w:id="35"/>
    </w:p>
    <w:p w14:paraId="668EFA9B"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10C508E2" w14:textId="034E1BD9" w:rsidR="0031276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7AB37E97"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4EB9C554" w14:textId="6D1FDECE" w:rsidR="00B10B9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AFDFCC3" w14:textId="77777777" w:rsidR="008B72B7" w:rsidRPr="008B72B7" w:rsidRDefault="008B72B7" w:rsidP="008B72B7">
      <w:pPr>
        <w:pStyle w:val="level10"/>
        <w:keepNext w:val="0"/>
        <w:widowControl w:val="0"/>
        <w:numPr>
          <w:ilvl w:val="0"/>
          <w:numId w:val="0"/>
        </w:numPr>
        <w:spacing w:before="0" w:line="240" w:lineRule="auto"/>
        <w:ind w:left="851" w:hanging="851"/>
        <w:rPr>
          <w:rFonts w:ascii="Century Gothic" w:hAnsi="Century Gothic"/>
        </w:rPr>
      </w:pPr>
      <w:bookmarkStart w:id="36" w:name="_Toc969052"/>
      <w:bookmarkStart w:id="37" w:name="_Toc21500630"/>
    </w:p>
    <w:p w14:paraId="47D40DDE" w14:textId="4A91809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w:t>
      </w:r>
      <w:r w:rsidR="00585C75" w:rsidRPr="00F8140B">
        <w:rPr>
          <w:rFonts w:ascii="Century Gothic" w:hAnsi="Century Gothic"/>
          <w:b w:val="0"/>
          <w:caps w:val="0"/>
        </w:rPr>
        <w:lastRenderedPageBreak/>
        <w:t>content is identifiable as confidential and/or proprietary to the disclosing party and/or any third party, or which is provided or disclosed in confidence; and which the disclosing party or any person acting on his behalf may disclose or provide to the receiving party or which may come to the knowledge of the receiving party by whatsoever means;</w:t>
      </w:r>
      <w:bookmarkEnd w:id="36"/>
      <w:bookmarkEnd w:id="37"/>
      <w:r w:rsidR="00585C75" w:rsidRPr="00F8140B">
        <w:rPr>
          <w:rFonts w:ascii="Century Gothic" w:hAnsi="Century Gothic"/>
          <w:b w:val="0"/>
          <w:caps w:val="0"/>
        </w:rPr>
        <w:t xml:space="preserve"> </w:t>
      </w:r>
    </w:p>
    <w:p w14:paraId="717DEBDD"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38" w:name="_Toc969053"/>
      <w:bookmarkStart w:id="39" w:name="_Toc21500631"/>
    </w:p>
    <w:p w14:paraId="2D24DC22" w14:textId="23EDB678" w:rsidR="00135920"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proofErr w:type="spellStart"/>
      <w:r w:rsidR="00E548F8" w:rsidRPr="00F8140B">
        <w:rPr>
          <w:rFonts w:ascii="Century Gothic" w:hAnsi="Century Gothic"/>
          <w:b w:val="0"/>
          <w:caps w:val="0"/>
        </w:rPr>
        <w:t>CPIX</w:t>
      </w:r>
      <w:proofErr w:type="spellEnd"/>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8"/>
      <w:bookmarkEnd w:id="39"/>
    </w:p>
    <w:p w14:paraId="7E29F2A5"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b w:val="0"/>
          <w:caps w:val="0"/>
        </w:rPr>
      </w:pPr>
      <w:bookmarkStart w:id="40" w:name="_Toc969054"/>
      <w:bookmarkStart w:id="41" w:name="_Toc21500632"/>
    </w:p>
    <w:p w14:paraId="7A1DE010" w14:textId="54D4AE27"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w:t>
      </w:r>
      <w:proofErr w:type="gramStart"/>
      <w:r w:rsidRPr="00F8140B">
        <w:rPr>
          <w:rFonts w:ascii="Century Gothic" w:hAnsi="Century Gothic"/>
          <w:b w:val="0"/>
          <w:caps w:val="0"/>
        </w:rPr>
        <w:t>decision making</w:t>
      </w:r>
      <w:proofErr w:type="gramEnd"/>
      <w:r w:rsidRPr="00F8140B">
        <w:rPr>
          <w:rFonts w:ascii="Century Gothic" w:hAnsi="Century Gothic"/>
          <w:b w:val="0"/>
          <w:caps w:val="0"/>
        </w:rPr>
        <w:t xml:space="preserve"> process or management of such entity;</w:t>
      </w:r>
      <w:bookmarkEnd w:id="40"/>
      <w:bookmarkEnd w:id="41"/>
      <w:r w:rsidRPr="00F8140B">
        <w:rPr>
          <w:rFonts w:ascii="Century Gothic" w:hAnsi="Century Gothic"/>
          <w:b w:val="0"/>
          <w:caps w:val="0"/>
        </w:rPr>
        <w:t xml:space="preserve"> </w:t>
      </w:r>
    </w:p>
    <w:p w14:paraId="6DDD880F"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rPr>
      </w:pPr>
      <w:bookmarkStart w:id="42" w:name="_Toc969055"/>
      <w:bookmarkStart w:id="43" w:name="_Toc21500633"/>
    </w:p>
    <w:p w14:paraId="43880BAC" w14:textId="58E8965E" w:rsidR="00E00740" w:rsidRPr="00F8140B" w:rsidRDefault="00E0074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proofErr w:type="spellStart"/>
      <w:r w:rsidR="0034364C">
        <w:rPr>
          <w:rFonts w:ascii="Century Gothic" w:hAnsi="Century Gothic"/>
          <w:b w:val="0"/>
          <w:bCs/>
          <w:caps w:val="0"/>
        </w:rPr>
        <w:t>SANBS</w:t>
      </w:r>
      <w:proofErr w:type="spellEnd"/>
      <w:r w:rsidR="00976314" w:rsidRPr="00F8140B">
        <w:rPr>
          <w:rFonts w:ascii="Century Gothic" w:hAnsi="Century Gothic"/>
          <w:b w:val="0"/>
          <w:bCs/>
          <w:caps w:val="0"/>
        </w:rPr>
        <w:t xml:space="preserve"> </w:t>
      </w:r>
      <w:r w:rsidR="00976314" w:rsidRPr="008B72B7">
        <w:rPr>
          <w:rFonts w:ascii="Century Gothic" w:hAnsi="Century Gothic"/>
          <w:b w:val="0"/>
          <w:caps w:val="0"/>
        </w:rPr>
        <w:t>employee in the procurement process or in Agreement execution;</w:t>
      </w:r>
      <w:r w:rsidR="00976314" w:rsidRPr="00F8140B">
        <w:rPr>
          <w:rFonts w:ascii="Century Gothic" w:hAnsi="Century Gothic"/>
          <w:b w:val="0"/>
          <w:bCs/>
          <w:caps w:val="0"/>
        </w:rPr>
        <w:t xml:space="preserve"> and as defined in the General conditions of contracting in the Treasury Framework for contracting;</w:t>
      </w:r>
      <w:bookmarkEnd w:id="42"/>
      <w:bookmarkEnd w:id="43"/>
    </w:p>
    <w:p w14:paraId="31C44637"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44" w:name="_Toc969056"/>
      <w:bookmarkStart w:id="45" w:name="_Toc21500634"/>
    </w:p>
    <w:p w14:paraId="1AF0D7C9" w14:textId="73C398A7" w:rsidR="007E6826" w:rsidRPr="00FC19D7" w:rsidRDefault="007E6826"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1902833B"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p>
    <w:p w14:paraId="6729AC3D" w14:textId="4D7EEAC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w:t>
      </w:r>
      <w:r w:rsidRPr="008B72B7">
        <w:rPr>
          <w:rFonts w:ascii="Century Gothic" w:hAnsi="Century Gothic" w:cs="Arial"/>
          <w:b w:val="0"/>
          <w:bCs/>
          <w:caps w:val="0"/>
        </w:rPr>
        <w:t>the</w:t>
      </w:r>
      <w:r w:rsidRPr="00F8140B">
        <w:rPr>
          <w:rFonts w:ascii="Century Gothic" w:hAnsi="Century Gothic"/>
          <w:b w:val="0"/>
          <w:caps w:val="0"/>
        </w:rPr>
        <w:t xml:space="preserve"> </w:t>
      </w:r>
      <w:r w:rsidR="0034364C">
        <w:rPr>
          <w:rFonts w:ascii="Century Gothic" w:hAnsi="Century Gothic"/>
          <w:b w:val="0"/>
          <w:caps w:val="0"/>
        </w:rPr>
        <w:t>Service Provider</w:t>
      </w:r>
      <w:r w:rsidRPr="00F8140B">
        <w:rPr>
          <w:rFonts w:ascii="Century Gothic" w:hAnsi="Century Gothic"/>
          <w:b w:val="0"/>
          <w:caps w:val="0"/>
        </w:rPr>
        <w:t xml:space="preserve"> to </w:t>
      </w:r>
      <w:proofErr w:type="spellStart"/>
      <w:r w:rsidR="0034364C">
        <w:rPr>
          <w:rFonts w:ascii="Century Gothic" w:hAnsi="Century Gothic"/>
          <w:b w:val="0"/>
          <w:caps w:val="0"/>
        </w:rPr>
        <w:t>SANBS</w:t>
      </w:r>
      <w:proofErr w:type="spellEnd"/>
      <w:r w:rsidRPr="00F8140B">
        <w:rPr>
          <w:rFonts w:ascii="Century Gothic" w:hAnsi="Century Gothic"/>
          <w:b w:val="0"/>
          <w:caps w:val="0"/>
        </w:rPr>
        <w:t>;</w:t>
      </w:r>
      <w:bookmarkEnd w:id="44"/>
      <w:bookmarkEnd w:id="45"/>
    </w:p>
    <w:p w14:paraId="483524E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6" w:name="_Toc969057"/>
      <w:bookmarkStart w:id="47" w:name="_Toc21500635"/>
    </w:p>
    <w:p w14:paraId="29EB3981" w14:textId="308DBA69" w:rsidR="003B29D2" w:rsidRPr="00F8140B" w:rsidRDefault="003B29D2"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6"/>
      <w:bookmarkEnd w:id="47"/>
    </w:p>
    <w:p w14:paraId="237829D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8" w:name="_Toc969058"/>
      <w:bookmarkStart w:id="49" w:name="_Toc21500636"/>
    </w:p>
    <w:p w14:paraId="44C185B0" w14:textId="29A7BFD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proofErr w:type="spellStart"/>
      <w:r w:rsidR="0034364C">
        <w:rPr>
          <w:rFonts w:ascii="Century Gothic" w:hAnsi="Century Gothic"/>
          <w:b w:val="0"/>
          <w:caps w:val="0"/>
        </w:rPr>
        <w:t>SANBS</w:t>
      </w:r>
      <w:proofErr w:type="spellEnd"/>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8"/>
      <w:bookmarkEnd w:id="49"/>
    </w:p>
    <w:p w14:paraId="72D5E96B"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0" w:name="_Toc969059"/>
      <w:bookmarkStart w:id="51" w:name="_Toc21500637"/>
    </w:p>
    <w:p w14:paraId="4F328F7F" w14:textId="798B5F5A"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0"/>
      <w:bookmarkEnd w:id="51"/>
      <w:r w:rsidR="00742DBE" w:rsidRPr="00F8140B">
        <w:rPr>
          <w:rFonts w:ascii="Century Gothic" w:hAnsi="Century Gothic"/>
          <w:caps w:val="0"/>
        </w:rPr>
        <w:t xml:space="preserve"> </w:t>
      </w:r>
    </w:p>
    <w:p w14:paraId="479AC75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2" w:name="_Toc969060"/>
      <w:bookmarkStart w:id="53" w:name="_Toc21500638"/>
    </w:p>
    <w:p w14:paraId="61B7DDD1" w14:textId="7E20B3B3"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proofErr w:type="spellStart"/>
      <w:r w:rsidR="0034364C">
        <w:rPr>
          <w:rFonts w:ascii="Century Gothic" w:eastAsia="SimSun" w:hAnsi="Century Gothic" w:cs="Arial"/>
          <w:b w:val="0"/>
          <w:caps w:val="0"/>
        </w:rPr>
        <w:t>SANBS</w:t>
      </w:r>
      <w:proofErr w:type="spellEnd"/>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2"/>
      <w:bookmarkEnd w:id="53"/>
    </w:p>
    <w:p w14:paraId="53B6B66F"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4" w:name="_Toc969061"/>
      <w:bookmarkStart w:id="55" w:name="_Toc21500639"/>
    </w:p>
    <w:p w14:paraId="33750BA8" w14:textId="69D962F8" w:rsidR="006D1718" w:rsidRPr="00F8140B" w:rsidRDefault="00780810"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4"/>
      <w:bookmarkEnd w:id="55"/>
    </w:p>
    <w:p w14:paraId="477AFB3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6" w:name="_Toc969062"/>
      <w:bookmarkStart w:id="57" w:name="_Toc21500640"/>
    </w:p>
    <w:p w14:paraId="51C90C60" w14:textId="21FB79C3" w:rsidR="006D1718" w:rsidRPr="00F8140B" w:rsidRDefault="006D1718"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6"/>
      <w:bookmarkEnd w:id="57"/>
    </w:p>
    <w:p w14:paraId="46D98B9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8" w:name="_Toc969063"/>
      <w:bookmarkStart w:id="59" w:name="_Toc21500641"/>
    </w:p>
    <w:p w14:paraId="65C57D3B" w14:textId="24B174C6" w:rsidR="00BB7D4E" w:rsidRPr="00F8140B" w:rsidRDefault="00BB7D4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proofErr w:type="spellStart"/>
      <w:r w:rsidR="0034364C">
        <w:rPr>
          <w:rFonts w:ascii="Century Gothic" w:eastAsia="SimSun" w:hAnsi="Century Gothic" w:cs="Arial"/>
          <w:b w:val="0"/>
          <w:caps w:val="0"/>
        </w:rPr>
        <w:t>SANBS</w:t>
      </w:r>
      <w:proofErr w:type="spellEnd"/>
      <w:r w:rsidR="00B051B9" w:rsidRPr="00F8140B">
        <w:rPr>
          <w:rFonts w:ascii="Century Gothic" w:eastAsia="SimSun" w:hAnsi="Century Gothic" w:cs="Arial"/>
          <w:b w:val="0"/>
          <w:caps w:val="0"/>
        </w:rPr>
        <w:t xml:space="preserve"> and delivered by </w:t>
      </w:r>
      <w:r w:rsidR="00B051B9" w:rsidRPr="008B72B7">
        <w:rPr>
          <w:rFonts w:ascii="Century Gothic" w:hAnsi="Century Gothic"/>
          <w:b w:val="0"/>
          <w:bCs/>
          <w:caps w:val="0"/>
        </w:rPr>
        <w:t>the</w:t>
      </w:r>
      <w:r w:rsidR="00B051B9" w:rsidRPr="00F8140B">
        <w:rPr>
          <w:rFonts w:ascii="Century Gothic" w:eastAsia="SimSun" w:hAnsi="Century Gothic" w:cs="Arial"/>
          <w:b w:val="0"/>
          <w:caps w:val="0"/>
        </w:rPr>
        <w:t xml:space="preserv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8"/>
      <w:bookmarkEnd w:id="59"/>
    </w:p>
    <w:p w14:paraId="5F82885C"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0" w:name="_Toc969064"/>
      <w:bookmarkStart w:id="61" w:name="_Toc21500642"/>
    </w:p>
    <w:p w14:paraId="64622642" w14:textId="16C35AE4"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 xml:space="preserve">mean any invention (whether or not patented), design, trademark, or copyright material (whether or not </w:t>
      </w:r>
      <w:r w:rsidR="00B051B9" w:rsidRPr="008B72B7">
        <w:rPr>
          <w:rFonts w:ascii="Century Gothic" w:hAnsi="Century Gothic"/>
          <w:b w:val="0"/>
          <w:bCs/>
          <w:caps w:val="0"/>
        </w:rPr>
        <w:t>registered</w:t>
      </w:r>
      <w:r w:rsidR="00B051B9" w:rsidRPr="00F8140B">
        <w:rPr>
          <w:rFonts w:ascii="Century Gothic" w:hAnsi="Century Gothic"/>
          <w:b w:val="0"/>
          <w:caps w:val="0"/>
        </w:rPr>
        <w:t>),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0"/>
      <w:bookmarkEnd w:id="61"/>
    </w:p>
    <w:p w14:paraId="7B91813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2" w:name="_Toc969065"/>
      <w:bookmarkStart w:id="63" w:name="_Toc21500643"/>
    </w:p>
    <w:p w14:paraId="437A1D45" w14:textId="6F35BC9B" w:rsidR="00BE1E8D" w:rsidRPr="00F8140B" w:rsidRDefault="00BE1E8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2"/>
      <w:bookmarkEnd w:id="63"/>
    </w:p>
    <w:p w14:paraId="497C65A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4" w:name="_Toc969066"/>
      <w:bookmarkStart w:id="65" w:name="_Toc21500644"/>
    </w:p>
    <w:p w14:paraId="2462AC69" w14:textId="783CA46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4"/>
      <w:bookmarkEnd w:id="65"/>
    </w:p>
    <w:p w14:paraId="5A1F515F" w14:textId="6D3156BC"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6" w:name="_Toc969067"/>
      <w:bookmarkStart w:id="67" w:name="_Toc21500645"/>
    </w:p>
    <w:p w14:paraId="18D9646F"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p>
    <w:p w14:paraId="787D0A56" w14:textId="251CBA2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 xml:space="preserve">shall mean the parties to this agreement collectively and individually </w:t>
      </w:r>
      <w:r w:rsidR="001D34EC" w:rsidRPr="00F8140B">
        <w:rPr>
          <w:rFonts w:ascii="Century Gothic" w:hAnsi="Century Gothic"/>
          <w:b w:val="0"/>
          <w:caps w:val="0"/>
        </w:rPr>
        <w:lastRenderedPageBreak/>
        <w:t>referred to as Party</w:t>
      </w:r>
      <w:r w:rsidRPr="00F8140B">
        <w:rPr>
          <w:rFonts w:ascii="Century Gothic" w:hAnsi="Century Gothic"/>
        </w:rPr>
        <w:t>;</w:t>
      </w:r>
      <w:bookmarkEnd w:id="66"/>
      <w:bookmarkEnd w:id="67"/>
    </w:p>
    <w:p w14:paraId="318B013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8" w:name="_Toc969068"/>
      <w:bookmarkStart w:id="69" w:name="_Toc21500646"/>
    </w:p>
    <w:p w14:paraId="70028F68" w14:textId="7D72A0A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proofErr w:type="spellStart"/>
      <w:r w:rsidR="0034364C">
        <w:rPr>
          <w:rFonts w:ascii="Century Gothic" w:hAnsi="Century Gothic"/>
          <w:b w:val="0"/>
          <w:caps w:val="0"/>
        </w:rPr>
        <w:t>SANBS</w:t>
      </w:r>
      <w:proofErr w:type="spellEnd"/>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proofErr w:type="spellStart"/>
      <w:r w:rsidR="0034364C">
        <w:rPr>
          <w:rFonts w:ascii="Century Gothic" w:hAnsi="Century Gothic"/>
          <w:b w:val="0"/>
          <w:caps w:val="0"/>
        </w:rPr>
        <w:t>SANBS</w:t>
      </w:r>
      <w:proofErr w:type="spellEnd"/>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8"/>
      <w:bookmarkEnd w:id="69"/>
    </w:p>
    <w:p w14:paraId="70F1FA2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0" w:name="_Toc969069"/>
      <w:bookmarkStart w:id="71" w:name="_Toc21500647"/>
    </w:p>
    <w:p w14:paraId="2D4486E3" w14:textId="61400AFA" w:rsidR="008E1C5A" w:rsidRPr="00B87471" w:rsidRDefault="008E1C5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proofErr w:type="spellStart"/>
      <w:r w:rsidR="0034364C">
        <w:rPr>
          <w:rFonts w:ascii="Century Gothic" w:hAnsi="Century Gothic"/>
          <w:b w:val="0"/>
          <w:caps w:val="0"/>
        </w:rPr>
        <w:t>SANBS</w:t>
      </w:r>
      <w:proofErr w:type="spellEnd"/>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0"/>
      <w:bookmarkEnd w:id="71"/>
      <w:r w:rsidR="00B37768" w:rsidRPr="00F8140B">
        <w:rPr>
          <w:rFonts w:ascii="Century Gothic" w:hAnsi="Century Gothic"/>
          <w:b w:val="0"/>
          <w:caps w:val="0"/>
        </w:rPr>
        <w:t xml:space="preserve"> </w:t>
      </w:r>
    </w:p>
    <w:p w14:paraId="3C983B7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2" w:name="_Toc969070"/>
      <w:bookmarkStart w:id="73" w:name="_Toc21500648"/>
    </w:p>
    <w:p w14:paraId="2CE6DAEF" w14:textId="1D5763B1" w:rsidR="00A55D95" w:rsidRPr="00B87471" w:rsidRDefault="00890747" w:rsidP="00923493">
      <w:pPr>
        <w:pStyle w:val="level10"/>
        <w:keepNext w:val="0"/>
        <w:widowControl w:val="0"/>
        <w:numPr>
          <w:ilvl w:val="2"/>
          <w:numId w:val="16"/>
        </w:numPr>
        <w:spacing w:before="0" w:line="240" w:lineRule="auto"/>
        <w:ind w:left="851" w:hanging="851"/>
        <w:rPr>
          <w:rFonts w:ascii="Century Gothic" w:hAnsi="Century Gothic"/>
        </w:rPr>
      </w:pPr>
      <w:r w:rsidRPr="00B87471">
        <w:rPr>
          <w:rFonts w:ascii="Century Gothic" w:hAnsi="Century Gothic"/>
        </w:rPr>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proofErr w:type="spellStart"/>
      <w:r w:rsidR="0034364C">
        <w:rPr>
          <w:rFonts w:ascii="Century Gothic" w:hAnsi="Century Gothic"/>
          <w:b w:val="0"/>
          <w:bCs/>
          <w:caps w:val="0"/>
        </w:rPr>
        <w:t>SANBS</w:t>
      </w:r>
      <w:proofErr w:type="spellEnd"/>
      <w:r w:rsidRPr="00B87471">
        <w:rPr>
          <w:rFonts w:ascii="Century Gothic" w:hAnsi="Century Gothic"/>
          <w:b w:val="0"/>
          <w:bCs/>
          <w:caps w:val="0"/>
        </w:rPr>
        <w:t xml:space="preserve"> from time to time</w:t>
      </w:r>
      <w:r w:rsidRPr="00B87471">
        <w:rPr>
          <w:rFonts w:ascii="Century Gothic" w:hAnsi="Century Gothic"/>
          <w:bCs/>
          <w:caps w:val="0"/>
        </w:rPr>
        <w:t>;</w:t>
      </w:r>
      <w:bookmarkEnd w:id="72"/>
      <w:bookmarkEnd w:id="73"/>
    </w:p>
    <w:p w14:paraId="06F731CD"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4" w:name="_Toc969071"/>
      <w:bookmarkStart w:id="75" w:name="_Toc21500649"/>
    </w:p>
    <w:p w14:paraId="38F780EA" w14:textId="6D1CDA7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proofErr w:type="spellStart"/>
      <w:r w:rsidR="0034364C">
        <w:rPr>
          <w:rFonts w:ascii="Century Gothic" w:hAnsi="Century Gothic"/>
        </w:rPr>
        <w:t>SANBS</w:t>
      </w:r>
      <w:proofErr w:type="spellEnd"/>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4"/>
      <w:bookmarkEnd w:id="75"/>
    </w:p>
    <w:p w14:paraId="57535B74"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6" w:name="_Toc969072"/>
      <w:bookmarkStart w:id="77" w:name="_Toc21500650"/>
    </w:p>
    <w:p w14:paraId="0A1971AB" w14:textId="58372A01" w:rsidR="002C0A41" w:rsidRPr="00F8140B" w:rsidRDefault="002C0A41"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6"/>
      <w:bookmarkEnd w:id="77"/>
    </w:p>
    <w:p w14:paraId="5DE5D4BF"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8" w:name="_Toc969073"/>
      <w:bookmarkStart w:id="79" w:name="_Toc21500651"/>
    </w:p>
    <w:p w14:paraId="0D2A6CBD" w14:textId="691175EC" w:rsidR="00B10B93" w:rsidRPr="00F8140B" w:rsidRDefault="00B10B93"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8"/>
      <w:bookmarkEnd w:id="79"/>
      <w:r w:rsidR="000566F8" w:rsidRPr="00F8140B">
        <w:rPr>
          <w:rFonts w:ascii="Century Gothic" w:eastAsia="SimSun" w:hAnsi="Century Gothic" w:cs="Arial"/>
          <w:caps w:val="0"/>
        </w:rPr>
        <w:t xml:space="preserve"> </w:t>
      </w:r>
    </w:p>
    <w:p w14:paraId="303E55D6"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0" w:name="_Toc969074"/>
      <w:bookmarkStart w:id="81" w:name="_Toc21500652"/>
    </w:p>
    <w:p w14:paraId="2F9A4A4E" w14:textId="74746472" w:rsidR="00A26A6B" w:rsidRPr="00F8140B" w:rsidRDefault="00A26A6B"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0"/>
      <w:bookmarkEnd w:id="81"/>
    </w:p>
    <w:p w14:paraId="2DC556C0"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2" w:name="_Toc969075"/>
      <w:bookmarkStart w:id="83" w:name="_Toc21500653"/>
    </w:p>
    <w:p w14:paraId="4D215C4A" w14:textId="090C0916" w:rsidR="00F7137D" w:rsidRPr="00F8140B" w:rsidRDefault="00F7137D"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2"/>
      <w:bookmarkEnd w:id="83"/>
    </w:p>
    <w:p w14:paraId="2AEA8D04" w14:textId="77777777" w:rsid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4" w:name="_Toc969076"/>
      <w:bookmarkStart w:id="85" w:name="_Toc21500654"/>
    </w:p>
    <w:p w14:paraId="13DE6771" w14:textId="21B153D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4"/>
      <w:bookmarkEnd w:id="85"/>
    </w:p>
    <w:p w14:paraId="7E50164B" w14:textId="77777777" w:rsidR="008B72B7" w:rsidRP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6" w:name="_Toc969077"/>
      <w:bookmarkStart w:id="87" w:name="_Toc21500655"/>
    </w:p>
    <w:p w14:paraId="56330462" w14:textId="4AA6DBEE" w:rsidR="00B10B93" w:rsidRPr="00F8140B" w:rsidRDefault="00D5137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proofErr w:type="spellStart"/>
      <w:r w:rsidR="0034364C">
        <w:rPr>
          <w:rFonts w:ascii="Century Gothic" w:hAnsi="Century Gothic"/>
          <w:b w:val="0"/>
          <w:caps w:val="0"/>
        </w:rPr>
        <w:t>SANBS</w:t>
      </w:r>
      <w:proofErr w:type="spellEnd"/>
      <w:r w:rsidR="004C2983" w:rsidRPr="00F8140B">
        <w:rPr>
          <w:rFonts w:ascii="Century Gothic" w:hAnsi="Century Gothic"/>
          <w:b w:val="0"/>
          <w:caps w:val="0"/>
        </w:rPr>
        <w:t xml:space="preserve"> my designate in writing;</w:t>
      </w:r>
      <w:bookmarkEnd w:id="86"/>
      <w:bookmarkEnd w:id="87"/>
      <w:r w:rsidR="004C2983" w:rsidRPr="00F8140B">
        <w:rPr>
          <w:rFonts w:ascii="Century Gothic" w:hAnsi="Century Gothic"/>
          <w:caps w:val="0"/>
        </w:rPr>
        <w:t xml:space="preserve"> </w:t>
      </w:r>
    </w:p>
    <w:p w14:paraId="274ADD85"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88" w:name="_Toc969078"/>
      <w:bookmarkStart w:id="89" w:name="_Toc21500656"/>
    </w:p>
    <w:p w14:paraId="7E3C157D" w14:textId="44EBDB5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8"/>
      <w:bookmarkEnd w:id="89"/>
      <w:r w:rsidR="004C2983" w:rsidRPr="00F8140B">
        <w:rPr>
          <w:rFonts w:ascii="Century Gothic" w:hAnsi="Century Gothic"/>
          <w:b w:val="0"/>
          <w:caps w:val="0"/>
        </w:rPr>
        <w:t xml:space="preserve"> </w:t>
      </w:r>
    </w:p>
    <w:p w14:paraId="3F0F1A52"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90" w:name="_Toc969079"/>
      <w:bookmarkStart w:id="91" w:name="_Toc21500657"/>
    </w:p>
    <w:p w14:paraId="62116035" w14:textId="43D78B7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 xml:space="preserve">shall mean any natural person who is either an employee, consultant or </w:t>
      </w:r>
      <w:r w:rsidR="00A55D95" w:rsidRPr="00F8140B">
        <w:rPr>
          <w:rFonts w:ascii="Century Gothic" w:hAnsi="Century Gothic"/>
          <w:b w:val="0"/>
          <w:caps w:val="0"/>
        </w:rPr>
        <w:lastRenderedPageBreak/>
        <w:t>subcontractor of either party, and where the context requires, employees, consultants and subcontractors of a subcontractor;</w:t>
      </w:r>
      <w:bookmarkEnd w:id="90"/>
      <w:bookmarkEnd w:id="91"/>
      <w:r w:rsidR="00A55D95" w:rsidRPr="00F8140B">
        <w:rPr>
          <w:rFonts w:ascii="Century Gothic" w:hAnsi="Century Gothic"/>
          <w:caps w:val="0"/>
        </w:rPr>
        <w:t xml:space="preserve"> </w:t>
      </w:r>
    </w:p>
    <w:p w14:paraId="6A1EE1A2"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2" w:name="_Toc969081"/>
      <w:bookmarkStart w:id="93" w:name="_Toc21500658"/>
    </w:p>
    <w:p w14:paraId="7E2FE7C3" w14:textId="033C2598" w:rsidR="008014F0" w:rsidRPr="00F8140B" w:rsidRDefault="008014F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B646E" w:rsidRPr="00F8140B">
        <w:rPr>
          <w:rFonts w:ascii="Century Gothic" w:hAnsi="Century Gothic"/>
          <w:caps w:val="0"/>
        </w:rPr>
        <w:t>Termination Date</w:t>
      </w:r>
      <w:r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0027450B" w:rsidRPr="00F8140B">
        <w:rPr>
          <w:rFonts w:ascii="Century Gothic" w:hAnsi="Century Gothic"/>
          <w:b w:val="0"/>
          <w:caps w:val="0"/>
        </w:rPr>
        <w:t xml:space="preserve">the date when the obligations under this contract terminate, </w:t>
      </w:r>
      <w:r w:rsidR="008F1969" w:rsidRPr="00F8140B">
        <w:rPr>
          <w:rFonts w:ascii="Century Gothic" w:hAnsi="Century Gothic"/>
          <w:b w:val="0"/>
          <w:caps w:val="0"/>
        </w:rPr>
        <w:t>being.</w:t>
      </w:r>
      <w:r w:rsidR="008F1969">
        <w:rPr>
          <w:rFonts w:ascii="Century Gothic" w:hAnsi="Century Gothic"/>
          <w:b w:val="0"/>
          <w:caps w:val="0"/>
        </w:rPr>
        <w:t xml:space="preserve"> </w:t>
      </w:r>
      <w:r w:rsidR="00DB646E" w:rsidRPr="00F8140B">
        <w:rPr>
          <w:rFonts w:ascii="Century Gothic" w:hAnsi="Century Gothic"/>
          <w:b w:val="0"/>
          <w:caps w:val="0"/>
        </w:rPr>
        <w:t>insert date</w:t>
      </w:r>
      <w:r w:rsidR="0027450B" w:rsidRPr="00F8140B">
        <w:rPr>
          <w:rFonts w:ascii="Century Gothic" w:hAnsi="Century Gothic"/>
          <w:b w:val="0"/>
          <w:caps w:val="0"/>
        </w:rPr>
        <w:t>....;</w:t>
      </w:r>
      <w:bookmarkEnd w:id="92"/>
      <w:bookmarkEnd w:id="93"/>
    </w:p>
    <w:p w14:paraId="27443E46" w14:textId="77777777" w:rsid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4" w:name="_Toc969082"/>
      <w:bookmarkStart w:id="95" w:name="_Toc21500659"/>
    </w:p>
    <w:p w14:paraId="0EDB264B" w14:textId="3CDDE26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4"/>
      <w:bookmarkEnd w:id="95"/>
    </w:p>
    <w:p w14:paraId="71DFDD9D"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6" w:name="_Toc969083"/>
      <w:bookmarkStart w:id="97" w:name="_Toc21500660"/>
    </w:p>
    <w:p w14:paraId="0858C7DE" w14:textId="0C74A4B8" w:rsidR="00DE10ED" w:rsidRPr="00F8140B" w:rsidRDefault="00DE10E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6"/>
      <w:bookmarkEnd w:id="97"/>
    </w:p>
    <w:p w14:paraId="50C04280" w14:textId="77777777" w:rsidR="008F1969" w:rsidRDefault="008F1969"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98" w:name="_Toc969084"/>
      <w:bookmarkStart w:id="99" w:name="_Toc21500661"/>
      <w:bookmarkStart w:id="100" w:name="_Toc484837449"/>
      <w:bookmarkStart w:id="101" w:name="_Toc10004605"/>
      <w:bookmarkStart w:id="102" w:name="_Ref39029922"/>
      <w:bookmarkStart w:id="103" w:name="_Toc43688465"/>
    </w:p>
    <w:p w14:paraId="50F8411A" w14:textId="1FD88703" w:rsidR="00A21BAA" w:rsidRPr="00F8140B" w:rsidRDefault="00A21BAA"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8"/>
      <w:bookmarkEnd w:id="99"/>
    </w:p>
    <w:p w14:paraId="04B9F9BA" w14:textId="77777777" w:rsidR="008F1969" w:rsidRPr="008F1969" w:rsidRDefault="008F1969" w:rsidP="008F1969">
      <w:pPr>
        <w:pStyle w:val="level10"/>
        <w:keepNext w:val="0"/>
        <w:widowControl w:val="0"/>
        <w:numPr>
          <w:ilvl w:val="0"/>
          <w:numId w:val="0"/>
        </w:numPr>
        <w:spacing w:before="0" w:line="240" w:lineRule="auto"/>
        <w:ind w:left="1134"/>
        <w:rPr>
          <w:rFonts w:ascii="Century Gothic" w:hAnsi="Century Gothic" w:cs="Arial"/>
        </w:rPr>
      </w:pPr>
      <w:bookmarkStart w:id="104" w:name="_Toc969085"/>
      <w:bookmarkStart w:id="105" w:name="_Toc21500662"/>
    </w:p>
    <w:p w14:paraId="59CB15C0" w14:textId="221E6FF6" w:rsidR="00B10B93" w:rsidRPr="00B87471" w:rsidRDefault="00B87471" w:rsidP="00923493">
      <w:pPr>
        <w:pStyle w:val="level10"/>
        <w:keepNext w:val="0"/>
        <w:widowControl w:val="0"/>
        <w:numPr>
          <w:ilvl w:val="1"/>
          <w:numId w:val="16"/>
        </w:numPr>
        <w:spacing w:before="0" w:line="240" w:lineRule="auto"/>
        <w:ind w:left="851" w:hanging="851"/>
        <w:rPr>
          <w:rFonts w:ascii="Century Gothic" w:hAnsi="Century Gothic" w:cs="Arial"/>
        </w:rPr>
      </w:pPr>
      <w:r>
        <w:rPr>
          <w:rFonts w:ascii="Century Gothic" w:hAnsi="Century Gothic" w:cs="Arial"/>
          <w:b w:val="0"/>
          <w:caps w:val="0"/>
        </w:rPr>
        <w:t>A</w:t>
      </w:r>
      <w:r w:rsidR="009C34A7" w:rsidRPr="00F8140B">
        <w:rPr>
          <w:rFonts w:ascii="Century Gothic" w:hAnsi="Century Gothic" w:cs="Arial"/>
          <w:b w:val="0"/>
          <w:caps w:val="0"/>
        </w:rPr>
        <w:t>ny reference to-</w:t>
      </w:r>
      <w:bookmarkStart w:id="106" w:name="_Toc21500663"/>
      <w:bookmarkEnd w:id="104"/>
      <w:bookmarkEnd w:id="105"/>
      <w:bookmarkEnd w:id="106"/>
    </w:p>
    <w:p w14:paraId="009895BA" w14:textId="77777777" w:rsidR="00F90B24" w:rsidRPr="00F90B24" w:rsidRDefault="00F90B24" w:rsidP="00F90B24">
      <w:pPr>
        <w:pStyle w:val="level10"/>
        <w:keepNext w:val="0"/>
        <w:widowControl w:val="0"/>
        <w:numPr>
          <w:ilvl w:val="0"/>
          <w:numId w:val="0"/>
        </w:numPr>
        <w:spacing w:before="0" w:line="240" w:lineRule="auto"/>
        <w:ind w:left="1843"/>
        <w:rPr>
          <w:rFonts w:ascii="Century Gothic" w:hAnsi="Century Gothic" w:cs="Arial"/>
        </w:rPr>
      </w:pPr>
      <w:bookmarkStart w:id="107" w:name="_Toc969088"/>
      <w:bookmarkStart w:id="108" w:name="_Toc21500664"/>
    </w:p>
    <w:p w14:paraId="5F0E44DC" w14:textId="73C25089"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any gender includes the other genders;</w:t>
      </w:r>
      <w:bookmarkEnd w:id="107"/>
      <w:bookmarkEnd w:id="108"/>
    </w:p>
    <w:p w14:paraId="5276771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09" w:name="_Toc969089"/>
      <w:bookmarkStart w:id="110" w:name="_Toc21500665"/>
    </w:p>
    <w:p w14:paraId="41748B28" w14:textId="3138288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natural person includes a juristic person and vice versa;</w:t>
      </w:r>
      <w:bookmarkEnd w:id="109"/>
      <w:bookmarkEnd w:id="110"/>
    </w:p>
    <w:p w14:paraId="586CF71C"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1" w:name="_Toc969090"/>
      <w:bookmarkStart w:id="112" w:name="_Toc21500666"/>
    </w:p>
    <w:p w14:paraId="2F0B5234" w14:textId="10F9C0FA"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the singular includes the plural and vice versa;</w:t>
      </w:r>
      <w:bookmarkEnd w:id="111"/>
      <w:bookmarkEnd w:id="112"/>
      <w:r w:rsidRPr="00F8140B">
        <w:rPr>
          <w:rFonts w:ascii="Century Gothic" w:hAnsi="Century Gothic" w:cs="Arial"/>
          <w:b w:val="0"/>
          <w:caps w:val="0"/>
        </w:rPr>
        <w:t xml:space="preserve"> </w:t>
      </w:r>
    </w:p>
    <w:p w14:paraId="6825A284"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3" w:name="_Toc969091"/>
      <w:bookmarkStart w:id="114" w:name="_Toc21500667"/>
    </w:p>
    <w:p w14:paraId="605D521B" w14:textId="51E20D5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party includes a reference to that party’s successors in title and assigns allowed at law; and</w:t>
      </w:r>
      <w:bookmarkEnd w:id="113"/>
      <w:bookmarkEnd w:id="114"/>
    </w:p>
    <w:p w14:paraId="6A048768"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5" w:name="_Toc969092"/>
      <w:bookmarkStart w:id="116" w:name="_Toc21500668"/>
    </w:p>
    <w:p w14:paraId="31165547" w14:textId="06A7AF80" w:rsidR="000D018F"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a reference to a consecutive series of two or more clauses is deemed to be inclusive of both the first and </w:t>
      </w:r>
      <w:proofErr w:type="gramStart"/>
      <w:r w:rsidRPr="00F8140B">
        <w:rPr>
          <w:rFonts w:ascii="Century Gothic" w:hAnsi="Century Gothic" w:cs="Arial"/>
          <w:b w:val="0"/>
          <w:caps w:val="0"/>
        </w:rPr>
        <w:t>last mentioned</w:t>
      </w:r>
      <w:proofErr w:type="gramEnd"/>
      <w:r w:rsidRPr="00F8140B">
        <w:rPr>
          <w:rFonts w:ascii="Century Gothic" w:hAnsi="Century Gothic" w:cs="Arial"/>
          <w:b w:val="0"/>
          <w:caps w:val="0"/>
        </w:rPr>
        <w:t xml:space="preserve"> clauses</w:t>
      </w:r>
      <w:r w:rsidR="000D018F" w:rsidRPr="00F8140B">
        <w:rPr>
          <w:rFonts w:ascii="Century Gothic" w:hAnsi="Century Gothic" w:cs="Arial"/>
          <w:b w:val="0"/>
          <w:caps w:val="0"/>
        </w:rPr>
        <w:t>;</w:t>
      </w:r>
      <w:bookmarkEnd w:id="115"/>
      <w:bookmarkEnd w:id="116"/>
    </w:p>
    <w:p w14:paraId="539646B9"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7" w:name="_Toc969093"/>
      <w:bookmarkStart w:id="118" w:name="_Toc21500669"/>
    </w:p>
    <w:p w14:paraId="7723BF01" w14:textId="576B89E7" w:rsidR="00B10B9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the headings of </w:t>
      </w:r>
      <w:r w:rsidR="006C7F3E" w:rsidRPr="00F8140B">
        <w:rPr>
          <w:rFonts w:ascii="Century Gothic" w:hAnsi="Century Gothic" w:cs="Arial"/>
          <w:b w:val="0"/>
          <w:caps w:val="0"/>
        </w:rPr>
        <w:t xml:space="preserve">causes in this Agreement are for reference purpose only and shall not be </w:t>
      </w:r>
      <w:proofErr w:type="gramStart"/>
      <w:r w:rsidR="006C7F3E" w:rsidRPr="00F8140B">
        <w:rPr>
          <w:rFonts w:ascii="Century Gothic" w:hAnsi="Century Gothic" w:cs="Arial"/>
          <w:b w:val="0"/>
          <w:caps w:val="0"/>
        </w:rPr>
        <w:t>taken into account</w:t>
      </w:r>
      <w:proofErr w:type="gramEnd"/>
      <w:r w:rsidR="006C7F3E" w:rsidRPr="00F8140B">
        <w:rPr>
          <w:rFonts w:ascii="Century Gothic" w:hAnsi="Century Gothic" w:cs="Arial"/>
          <w:b w:val="0"/>
          <w:caps w:val="0"/>
        </w:rPr>
        <w:t xml:space="preserve"> in construing the content thereof</w:t>
      </w:r>
      <w:r w:rsidRPr="00F8140B">
        <w:rPr>
          <w:rFonts w:ascii="Century Gothic" w:hAnsi="Century Gothic" w:cs="Arial"/>
          <w:b w:val="0"/>
          <w:caps w:val="0"/>
        </w:rPr>
        <w:t>;</w:t>
      </w:r>
      <w:bookmarkEnd w:id="117"/>
      <w:bookmarkEnd w:id="118"/>
    </w:p>
    <w:p w14:paraId="50EC89AF"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9" w:name="_Toc969094"/>
      <w:bookmarkStart w:id="120" w:name="_Toc21500670"/>
    </w:p>
    <w:p w14:paraId="6C747071" w14:textId="4F718447" w:rsidR="00755A5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The preamble shall form an integral part of this Agreement;</w:t>
      </w:r>
      <w:bookmarkEnd w:id="119"/>
      <w:bookmarkEnd w:id="120"/>
    </w:p>
    <w:p w14:paraId="56BFEC7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1" w:name="_Toc969095"/>
      <w:bookmarkStart w:id="122" w:name="_Toc21500671"/>
    </w:p>
    <w:p w14:paraId="52C3CFDF" w14:textId="0379124E" w:rsidR="00B10B93" w:rsidRPr="00F8140B" w:rsidRDefault="00347DE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business hours</w:t>
      </w:r>
      <w:r w:rsidRPr="00F8140B">
        <w:rPr>
          <w:rFonts w:ascii="Century Gothic" w:hAnsi="Century Gothic"/>
          <w:b w:val="0"/>
          <w:caps w:val="0"/>
        </w:rPr>
        <w:t>" shall be construed as being the hours between 08h00 and 17h00 on any business day.  any reference to time shall be based upon South 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1"/>
      <w:bookmarkEnd w:id="122"/>
    </w:p>
    <w:p w14:paraId="08DFDB6D" w14:textId="275358FC" w:rsid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3" w:name="_Toc969096"/>
      <w:bookmarkStart w:id="124" w:name="_Toc21500672"/>
    </w:p>
    <w:p w14:paraId="438992C3"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rPr>
      </w:pPr>
    </w:p>
    <w:p w14:paraId="3D0A7348" w14:textId="7B97C7FB"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w:t>
      </w:r>
      <w:r w:rsidR="00347DEA" w:rsidRPr="00F8140B">
        <w:rPr>
          <w:rFonts w:ascii="Century Gothic" w:hAnsi="Century Gothic"/>
          <w:b w:val="0"/>
          <w:caps w:val="0"/>
        </w:rPr>
        <w:lastRenderedPageBreak/>
        <w:t xml:space="preserve">"business",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3"/>
      <w:bookmarkEnd w:id="124"/>
    </w:p>
    <w:p w14:paraId="1F7C6E46" w14:textId="77777777" w:rsid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5" w:name="_Toc969097"/>
      <w:bookmarkStart w:id="126" w:name="_Toc21500673"/>
    </w:p>
    <w:p w14:paraId="54F55FC1" w14:textId="65EF116D" w:rsidR="00260A1E" w:rsidRPr="00F8140B" w:rsidRDefault="00260A1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5"/>
      <w:bookmarkEnd w:id="126"/>
    </w:p>
    <w:p w14:paraId="7A75D001" w14:textId="77777777" w:rsidR="004D7A3B" w:rsidRP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7" w:name="_Toc969098"/>
      <w:bookmarkStart w:id="128" w:name="_Toc21500674"/>
    </w:p>
    <w:p w14:paraId="64675DB5" w14:textId="2A78E1A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7"/>
      <w:bookmarkEnd w:id="128"/>
    </w:p>
    <w:p w14:paraId="67F1EE8F" w14:textId="77777777" w:rsidR="004D7A3B" w:rsidRPr="004D7A3B" w:rsidRDefault="004D7A3B" w:rsidP="004D7A3B">
      <w:pPr>
        <w:pStyle w:val="level10"/>
        <w:keepNext w:val="0"/>
        <w:widowControl w:val="0"/>
        <w:numPr>
          <w:ilvl w:val="0"/>
          <w:numId w:val="0"/>
        </w:numPr>
        <w:spacing w:before="0" w:line="240" w:lineRule="auto"/>
        <w:ind w:left="1843"/>
        <w:rPr>
          <w:rFonts w:ascii="Century Gothic" w:hAnsi="Century Gothic"/>
        </w:rPr>
      </w:pPr>
      <w:bookmarkStart w:id="129" w:name="_Toc969099"/>
      <w:bookmarkStart w:id="130" w:name="_Toc21500675"/>
    </w:p>
    <w:p w14:paraId="6C82C67D" w14:textId="03517B4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B87471">
        <w:rPr>
          <w:rFonts w:ascii="Century Gothic" w:hAnsi="Century Gothic" w:cs="Arial"/>
          <w:caps w:val="0"/>
        </w:rPr>
        <w:t>p</w:t>
      </w:r>
      <w:r w:rsidR="004312C8" w:rsidRPr="00F8140B">
        <w:rPr>
          <w:rFonts w:ascii="Century Gothic" w:hAnsi="Century Gothic" w:cs="Arial"/>
          <w:caps w:val="0"/>
        </w:rPr>
        <w:t>erson</w:t>
      </w:r>
      <w:r w:rsidR="004312C8" w:rsidRPr="00F8140B">
        <w:rPr>
          <w:rFonts w:ascii="Century Gothic" w:hAnsi="Century Gothic" w:cs="Arial"/>
          <w:b w:val="0"/>
          <w:caps w:val="0"/>
        </w:rPr>
        <w:t>" means any person, company, close corporation, trust, partnership or other entity whether or not having separate legal personality.</w:t>
      </w:r>
      <w:bookmarkEnd w:id="129"/>
      <w:bookmarkEnd w:id="130"/>
    </w:p>
    <w:p w14:paraId="66F7A8A6" w14:textId="77777777" w:rsidR="004D7A3B" w:rsidRDefault="004D7A3B" w:rsidP="004D7A3B">
      <w:pPr>
        <w:pStyle w:val="ListParagraph"/>
        <w:widowControl w:val="0"/>
        <w:ind w:left="720"/>
        <w:rPr>
          <w:rFonts w:ascii="Century Gothic" w:hAnsi="Century Gothic" w:cs="Arial"/>
          <w:szCs w:val="22"/>
        </w:rPr>
      </w:pPr>
    </w:p>
    <w:p w14:paraId="70058C2A" w14:textId="5325AA0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w:t>
      </w:r>
      <w:proofErr w:type="gramStart"/>
      <w:r w:rsidR="00561DBE" w:rsidRPr="00F8140B">
        <w:rPr>
          <w:rFonts w:ascii="Century Gothic" w:hAnsi="Century Gothic" w:cs="Arial"/>
          <w:szCs w:val="22"/>
        </w:rPr>
        <w:t>include</w:t>
      </w:r>
      <w:proofErr w:type="gramEnd"/>
      <w:r w:rsidR="00561DBE" w:rsidRPr="00F8140B">
        <w:rPr>
          <w:rFonts w:ascii="Century Gothic" w:hAnsi="Century Gothic" w:cs="Arial"/>
          <w:szCs w:val="22"/>
        </w:rPr>
        <w:t>" and "including" followed by a specific example or examples shall not be construed as limiting the meaning of the general wording preceding it.</w:t>
      </w:r>
    </w:p>
    <w:p w14:paraId="56B722F9" w14:textId="77777777" w:rsidR="004D7A3B" w:rsidRDefault="004D7A3B" w:rsidP="00206F05">
      <w:pPr>
        <w:pStyle w:val="ListParagraph"/>
        <w:widowControl w:val="0"/>
        <w:ind w:hanging="851"/>
        <w:rPr>
          <w:rFonts w:ascii="Century Gothic" w:hAnsi="Century Gothic" w:cs="Arial"/>
          <w:szCs w:val="22"/>
        </w:rPr>
      </w:pPr>
    </w:p>
    <w:p w14:paraId="1FDF10AF" w14:textId="60D7ED4A" w:rsidR="00B10B93" w:rsidRPr="00F8140B" w:rsidRDefault="00561DBE"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51B90AF1" w14:textId="77777777" w:rsidR="004D7A3B" w:rsidRDefault="004D7A3B" w:rsidP="00206F05">
      <w:pPr>
        <w:pStyle w:val="ListParagraph"/>
        <w:widowControl w:val="0"/>
        <w:ind w:hanging="851"/>
        <w:rPr>
          <w:rFonts w:ascii="Century Gothic" w:hAnsi="Century Gothic" w:cs="Arial"/>
          <w:szCs w:val="22"/>
        </w:rPr>
      </w:pPr>
    </w:p>
    <w:p w14:paraId="4B8FD2EE" w14:textId="5ED94F03"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or expression throughout this agreement.</w:t>
      </w:r>
    </w:p>
    <w:p w14:paraId="5C165790" w14:textId="77777777" w:rsidR="004D7A3B" w:rsidRDefault="004D7A3B" w:rsidP="00206F05">
      <w:pPr>
        <w:pStyle w:val="ListParagraph"/>
        <w:widowControl w:val="0"/>
        <w:ind w:hanging="851"/>
        <w:rPr>
          <w:rFonts w:ascii="Century Gothic" w:hAnsi="Century Gothic" w:cs="Arial"/>
          <w:szCs w:val="22"/>
        </w:rPr>
      </w:pPr>
    </w:p>
    <w:p w14:paraId="679BC7A1" w14:textId="4C79148E"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4E0BF521" w14:textId="77777777" w:rsidR="004D7A3B" w:rsidRDefault="004D7A3B" w:rsidP="00206F05">
      <w:pPr>
        <w:pStyle w:val="ListParagraph"/>
        <w:widowControl w:val="0"/>
        <w:ind w:hanging="851"/>
        <w:rPr>
          <w:rFonts w:ascii="Century Gothic" w:hAnsi="Century Gothic" w:cs="Arial"/>
          <w:szCs w:val="22"/>
        </w:rPr>
      </w:pPr>
    </w:p>
    <w:p w14:paraId="5E465D27" w14:textId="6D396606"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6323C4B" w14:textId="77777777" w:rsidR="004D7A3B" w:rsidRDefault="004D7A3B" w:rsidP="004D7A3B">
      <w:pPr>
        <w:pStyle w:val="ListParagraph"/>
        <w:widowControl w:val="0"/>
        <w:ind w:left="720"/>
        <w:rPr>
          <w:rFonts w:ascii="Century Gothic" w:hAnsi="Century Gothic" w:cs="Arial"/>
          <w:szCs w:val="22"/>
        </w:rPr>
      </w:pPr>
    </w:p>
    <w:p w14:paraId="4C709010" w14:textId="4856D4E5"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Unless specifically otherwise provided, any number of days prescribed shall </w:t>
      </w:r>
      <w:r w:rsidRPr="00F8140B">
        <w:rPr>
          <w:rFonts w:ascii="Century Gothic" w:hAnsi="Century Gothic" w:cs="Arial"/>
          <w:szCs w:val="22"/>
        </w:rPr>
        <w:lastRenderedPageBreak/>
        <w:t>be determined by excluding the first and including the last day or, where the last day falls on a day that is not a business day, the succeeding business day.</w:t>
      </w:r>
    </w:p>
    <w:p w14:paraId="21559098" w14:textId="77777777" w:rsidR="00206F05" w:rsidRDefault="00206F05" w:rsidP="00206F05">
      <w:pPr>
        <w:pStyle w:val="ListParagraph"/>
        <w:widowControl w:val="0"/>
        <w:ind w:left="720"/>
        <w:rPr>
          <w:rFonts w:ascii="Century Gothic" w:hAnsi="Century Gothic" w:cs="Arial"/>
          <w:szCs w:val="22"/>
        </w:rPr>
      </w:pPr>
    </w:p>
    <w:p w14:paraId="15538910" w14:textId="23AC3AB9"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6BFB4340" w14:textId="77777777" w:rsidR="00206F05" w:rsidRDefault="00206F05" w:rsidP="00206F05">
      <w:pPr>
        <w:pStyle w:val="ListParagraph"/>
        <w:widowControl w:val="0"/>
        <w:ind w:left="720"/>
        <w:rPr>
          <w:rFonts w:ascii="Century Gothic" w:hAnsi="Century Gothic" w:cs="Arial"/>
          <w:szCs w:val="22"/>
        </w:rPr>
      </w:pPr>
    </w:p>
    <w:p w14:paraId="40BDD6B9" w14:textId="01EC942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6CCDC90D" w14:textId="77777777" w:rsidR="00206F05" w:rsidRDefault="00206F05" w:rsidP="00206F05">
      <w:pPr>
        <w:pStyle w:val="ListParagraph"/>
        <w:widowControl w:val="0"/>
        <w:ind w:left="720"/>
        <w:rPr>
          <w:rFonts w:ascii="Century Gothic" w:hAnsi="Century Gothic" w:cs="Arial"/>
          <w:szCs w:val="22"/>
        </w:rPr>
      </w:pPr>
    </w:p>
    <w:p w14:paraId="4DE33B9E" w14:textId="4E0D3C44"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73E20C96" w14:textId="77777777" w:rsidR="00206F05" w:rsidRDefault="00206F05" w:rsidP="00206F05">
      <w:pPr>
        <w:pStyle w:val="ListParagraph"/>
        <w:widowControl w:val="0"/>
        <w:ind w:left="720"/>
        <w:rPr>
          <w:rFonts w:ascii="Century Gothic" w:hAnsi="Century Gothic" w:cs="Arial"/>
          <w:szCs w:val="22"/>
        </w:rPr>
      </w:pPr>
    </w:p>
    <w:p w14:paraId="2172F005" w14:textId="5AB1D916" w:rsidR="00B10B93" w:rsidRPr="00F8140B" w:rsidRDefault="0000420B"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08C868EE" w14:textId="77777777" w:rsidR="00206F05" w:rsidRPr="00206F05" w:rsidRDefault="00206F05" w:rsidP="00206F05">
      <w:pPr>
        <w:pStyle w:val="ListParagraph"/>
        <w:widowControl w:val="0"/>
        <w:ind w:left="720"/>
        <w:rPr>
          <w:rFonts w:ascii="Century Gothic" w:hAnsi="Century Gothic"/>
          <w:b/>
          <w:caps/>
          <w:szCs w:val="22"/>
        </w:rPr>
      </w:pPr>
    </w:p>
    <w:p w14:paraId="516EBE91" w14:textId="7A96DDD0" w:rsidR="00B10B93" w:rsidRPr="00F8140B" w:rsidRDefault="00B87471" w:rsidP="00923493">
      <w:pPr>
        <w:pStyle w:val="ListParagraph"/>
        <w:widowControl w:val="0"/>
        <w:numPr>
          <w:ilvl w:val="1"/>
          <w:numId w:val="16"/>
        </w:numPr>
        <w:ind w:left="851" w:hanging="851"/>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3BC4DFA0" w14:textId="77777777" w:rsidR="00EC1B11" w:rsidRDefault="00EC1B11" w:rsidP="00EC1B11">
      <w:pPr>
        <w:pStyle w:val="ListParagraph"/>
        <w:widowControl w:val="0"/>
        <w:ind w:left="720"/>
        <w:rPr>
          <w:rFonts w:ascii="Century Gothic" w:hAnsi="Century Gothic" w:cs="Arial"/>
          <w:szCs w:val="22"/>
        </w:rPr>
      </w:pPr>
    </w:p>
    <w:p w14:paraId="76DAC5D1" w14:textId="7D0B7643" w:rsidR="00BE4676" w:rsidRPr="00F8140B"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Reference to "days" shall be construed as calendar days unless qualified by the word "business", in which instance a "business day" will be any day other than a Saturday, Sunday or public holiday as gazetted by the government of the Republic of South Africa from time to time.</w:t>
      </w:r>
    </w:p>
    <w:p w14:paraId="62C76E4B" w14:textId="77777777" w:rsidR="00EC1B11" w:rsidRDefault="00EC1B11" w:rsidP="00EC1B11">
      <w:pPr>
        <w:pStyle w:val="ListParagraph"/>
        <w:widowControl w:val="0"/>
        <w:ind w:left="720"/>
        <w:rPr>
          <w:rFonts w:ascii="Century Gothic" w:hAnsi="Century Gothic" w:cs="Arial"/>
          <w:szCs w:val="22"/>
        </w:rPr>
      </w:pPr>
    </w:p>
    <w:p w14:paraId="788052F8" w14:textId="0DD9420C" w:rsidR="00BE4676" w:rsidRPr="0034364C"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5F5A7904" w14:textId="77777777" w:rsidR="00EC1B11" w:rsidRPr="00EC1B11" w:rsidRDefault="00EC1B11" w:rsidP="00EC1B11">
      <w:pPr>
        <w:pStyle w:val="ListParagraph"/>
        <w:widowControl w:val="0"/>
        <w:ind w:left="720"/>
        <w:rPr>
          <w:rFonts w:ascii="Century Gothic" w:hAnsi="Century Gothic" w:cs="Arial"/>
          <w:szCs w:val="22"/>
        </w:rPr>
      </w:pPr>
    </w:p>
    <w:p w14:paraId="209196D8" w14:textId="6D9DF204" w:rsidR="00B10B93" w:rsidRPr="00F8140B" w:rsidRDefault="00152B6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B2F20E4" w14:textId="77777777" w:rsidR="00EC1B11" w:rsidRPr="00EC1B11" w:rsidRDefault="00EC1B11" w:rsidP="00EC1B11">
      <w:pPr>
        <w:pStyle w:val="ListParagraph"/>
        <w:widowControl w:val="0"/>
        <w:ind w:left="720"/>
        <w:rPr>
          <w:rFonts w:ascii="Century Gothic" w:hAnsi="Century Gothic"/>
          <w:szCs w:val="22"/>
        </w:rPr>
      </w:pPr>
      <w:bookmarkStart w:id="131" w:name="_Ref51998000"/>
    </w:p>
    <w:p w14:paraId="0C54B1F7" w14:textId="4B6C0CAD" w:rsidR="00B10B93" w:rsidRPr="00F8140B" w:rsidRDefault="00B87471" w:rsidP="00923493">
      <w:pPr>
        <w:pStyle w:val="ListParagraph"/>
        <w:widowControl w:val="0"/>
        <w:numPr>
          <w:ilvl w:val="1"/>
          <w:numId w:val="16"/>
        </w:numPr>
        <w:ind w:left="851" w:hanging="851"/>
        <w:rPr>
          <w:rFonts w:ascii="Century Gothic" w:hAnsi="Century Gothic"/>
          <w:szCs w:val="22"/>
        </w:rPr>
      </w:pPr>
      <w:r w:rsidRPr="00EC1B11">
        <w:rPr>
          <w:rFonts w:ascii="Century Gothic" w:hAnsi="Century Gothic"/>
          <w:szCs w:val="22"/>
        </w:rPr>
        <w:t>I</w:t>
      </w:r>
      <w:r w:rsidR="0038531E" w:rsidRPr="00EC1B11">
        <w:rPr>
          <w:rFonts w:ascii="Century Gothic" w:hAnsi="Century Gothic"/>
          <w:szCs w:val="22"/>
        </w:rPr>
        <w:t>n</w:t>
      </w:r>
      <w:r w:rsidR="0038531E" w:rsidRPr="00F8140B">
        <w:rPr>
          <w:rFonts w:ascii="Century Gothic" w:hAnsi="Century Gothic" w:cs="Arial"/>
          <w:szCs w:val="22"/>
        </w:rPr>
        <w:t xml:space="preserve"> this agreement the words "clause" or "clauses" and "annexure" or </w:t>
      </w:r>
      <w:r w:rsidR="0038531E" w:rsidRPr="00F8140B">
        <w:rPr>
          <w:rFonts w:ascii="Century Gothic" w:hAnsi="Century Gothic" w:cs="Arial"/>
          <w:szCs w:val="22"/>
        </w:rPr>
        <w:lastRenderedPageBreak/>
        <w:t>"annexures"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1"/>
    </w:p>
    <w:p w14:paraId="6538E0C6" w14:textId="77777777" w:rsidR="00EC1B11" w:rsidRDefault="00EC1B11" w:rsidP="00EC1B11">
      <w:pPr>
        <w:pStyle w:val="level10"/>
        <w:keepNext w:val="0"/>
        <w:widowControl w:val="0"/>
        <w:numPr>
          <w:ilvl w:val="0"/>
          <w:numId w:val="0"/>
        </w:numPr>
        <w:spacing w:before="0" w:line="240" w:lineRule="auto"/>
        <w:ind w:left="720"/>
        <w:rPr>
          <w:rFonts w:ascii="Century Gothic" w:hAnsi="Century Gothic"/>
        </w:rPr>
      </w:pPr>
      <w:bookmarkStart w:id="132" w:name="_Ref417478473"/>
      <w:bookmarkStart w:id="133" w:name="_Toc418163613"/>
      <w:bookmarkStart w:id="134" w:name="_Toc450222757"/>
      <w:bookmarkStart w:id="135" w:name="_Toc21500676"/>
      <w:bookmarkStart w:id="136" w:name="_Ref126722423"/>
      <w:bookmarkStart w:id="137" w:name="hhh"/>
      <w:bookmarkStart w:id="138" w:name="_Toc136320505"/>
      <w:bookmarkStart w:id="139" w:name="_Ref223401712"/>
      <w:bookmarkStart w:id="140" w:name="_Toc484837463"/>
      <w:bookmarkStart w:id="141" w:name="_Toc10004619"/>
      <w:bookmarkStart w:id="142" w:name="_Ref42572554"/>
      <w:bookmarkStart w:id="143" w:name="_Toc43688480"/>
      <w:bookmarkStart w:id="144" w:name="_Toc26766403"/>
      <w:bookmarkStart w:id="145" w:name="_Ref52077275"/>
      <w:bookmarkEnd w:id="100"/>
      <w:bookmarkEnd w:id="101"/>
      <w:bookmarkEnd w:id="102"/>
      <w:bookmarkEnd w:id="103"/>
    </w:p>
    <w:p w14:paraId="2C64CC3B" w14:textId="5D356A38" w:rsidR="00B10B93"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rPr>
        <w:t>COMMENCEMENT AND DURATION</w:t>
      </w:r>
      <w:bookmarkEnd w:id="132"/>
      <w:bookmarkEnd w:id="133"/>
      <w:bookmarkEnd w:id="134"/>
      <w:bookmarkEnd w:id="135"/>
    </w:p>
    <w:p w14:paraId="5F91A5E0" w14:textId="77777777" w:rsidR="00EC1B11" w:rsidRDefault="00EC1B11" w:rsidP="00EC1B11">
      <w:pPr>
        <w:pStyle w:val="ListParagraph"/>
        <w:widowControl w:val="0"/>
        <w:ind w:hanging="851"/>
        <w:rPr>
          <w:rFonts w:ascii="Century Gothic" w:hAnsi="Century Gothic"/>
          <w:szCs w:val="22"/>
        </w:rPr>
      </w:pPr>
    </w:p>
    <w:p w14:paraId="31FBCE2C" w14:textId="246C0893" w:rsidR="00595B0E" w:rsidRPr="00F8140B" w:rsidRDefault="00B10B93"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282C50CB" w14:textId="77777777" w:rsidR="00EC1B11" w:rsidRDefault="00EC1B11" w:rsidP="00EC1B11">
      <w:pPr>
        <w:pStyle w:val="ListParagraph"/>
        <w:widowControl w:val="0"/>
        <w:ind w:hanging="851"/>
        <w:rPr>
          <w:rFonts w:ascii="Century Gothic" w:hAnsi="Century Gothic"/>
          <w:szCs w:val="22"/>
        </w:rPr>
      </w:pPr>
    </w:p>
    <w:p w14:paraId="7C110D9E" w14:textId="38C2E733" w:rsidR="005705AE" w:rsidRPr="00F8140B" w:rsidRDefault="00C95C4B" w:rsidP="00923493">
      <w:pPr>
        <w:pStyle w:val="ListParagraph"/>
        <w:widowControl w:val="0"/>
        <w:numPr>
          <w:ilvl w:val="1"/>
          <w:numId w:val="16"/>
        </w:numPr>
        <w:ind w:left="851" w:hanging="851"/>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w:t>
      </w:r>
      <w:proofErr w:type="spellStart"/>
      <w:r>
        <w:rPr>
          <w:rFonts w:ascii="Century Gothic" w:hAnsi="Century Gothic"/>
          <w:szCs w:val="22"/>
        </w:rPr>
        <w:t>SANBS</w:t>
      </w:r>
      <w:proofErr w:type="spellEnd"/>
      <w:r>
        <w:rPr>
          <w:rFonts w:ascii="Century Gothic" w:hAnsi="Century Gothic"/>
          <w:szCs w:val="22"/>
        </w:rPr>
        <w:t xml:space="preserve">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proofErr w:type="spellStart"/>
      <w:r w:rsidR="0034364C">
        <w:rPr>
          <w:rFonts w:ascii="Century Gothic" w:hAnsi="Century Gothic"/>
          <w:szCs w:val="22"/>
        </w:rPr>
        <w:t>SANBS</w:t>
      </w:r>
      <w:proofErr w:type="spellEnd"/>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proofErr w:type="spellStart"/>
      <w:r w:rsidR="0034364C">
        <w:rPr>
          <w:rFonts w:ascii="Century Gothic" w:hAnsi="Century Gothic"/>
          <w:szCs w:val="22"/>
        </w:rPr>
        <w:t>SANBS</w:t>
      </w:r>
      <w:proofErr w:type="spellEnd"/>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24DA26EE" w14:textId="77777777" w:rsidR="00EC1B11" w:rsidRDefault="00EC1B11" w:rsidP="00EC1B11">
      <w:pPr>
        <w:pStyle w:val="ListParagraph"/>
        <w:widowControl w:val="0"/>
        <w:ind w:hanging="851"/>
        <w:rPr>
          <w:rFonts w:ascii="Century Gothic" w:hAnsi="Century Gothic"/>
          <w:szCs w:val="22"/>
        </w:rPr>
      </w:pPr>
    </w:p>
    <w:p w14:paraId="1D1B0885" w14:textId="184EDF53" w:rsidR="005705AE" w:rsidRPr="00F8140B" w:rsidRDefault="00CB48D7"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 xml:space="preserve">In the event of termination by </w:t>
      </w:r>
      <w:proofErr w:type="spellStart"/>
      <w:r w:rsidR="0034364C">
        <w:rPr>
          <w:rFonts w:ascii="Century Gothic" w:hAnsi="Century Gothic"/>
          <w:szCs w:val="22"/>
        </w:rPr>
        <w:t>SANBS</w:t>
      </w:r>
      <w:proofErr w:type="spellEnd"/>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proofErr w:type="spellStart"/>
      <w:r w:rsidR="0034364C">
        <w:rPr>
          <w:rFonts w:ascii="Century Gothic" w:hAnsi="Century Gothic"/>
          <w:szCs w:val="22"/>
        </w:rPr>
        <w:t>SANBS</w:t>
      </w:r>
      <w:proofErr w:type="spellEnd"/>
      <w:r w:rsidRPr="00F8140B">
        <w:rPr>
          <w:rFonts w:ascii="Century Gothic" w:hAnsi="Century Gothic"/>
          <w:szCs w:val="22"/>
        </w:rPr>
        <w:t>.</w:t>
      </w:r>
    </w:p>
    <w:p w14:paraId="2B9C5D86" w14:textId="77777777" w:rsidR="00B10B93" w:rsidRPr="00F8140B" w:rsidRDefault="00B10B93" w:rsidP="00EC1B11">
      <w:pPr>
        <w:widowControl w:val="0"/>
        <w:ind w:left="851" w:hanging="851"/>
        <w:rPr>
          <w:rFonts w:ascii="Century Gothic" w:hAnsi="Century Gothic"/>
          <w:szCs w:val="22"/>
        </w:rPr>
      </w:pPr>
    </w:p>
    <w:p w14:paraId="28BCB067" w14:textId="77777777" w:rsidR="00B10B93" w:rsidRPr="00F8140B" w:rsidRDefault="00B10B93" w:rsidP="00EC1B11">
      <w:pPr>
        <w:pStyle w:val="level10"/>
        <w:keepNext w:val="0"/>
        <w:widowControl w:val="0"/>
        <w:numPr>
          <w:ilvl w:val="0"/>
          <w:numId w:val="14"/>
        </w:numPr>
        <w:spacing w:before="0" w:line="240" w:lineRule="auto"/>
        <w:ind w:left="851" w:hanging="851"/>
        <w:rPr>
          <w:rFonts w:ascii="Century Gothic" w:hAnsi="Century Gothic"/>
        </w:rPr>
      </w:pPr>
      <w:bookmarkStart w:id="146" w:name="_Toc314503176"/>
      <w:bookmarkStart w:id="147" w:name="_Toc418163614"/>
      <w:bookmarkStart w:id="148" w:name="_Toc450222758"/>
      <w:bookmarkStart w:id="149" w:name="_Toc21500677"/>
      <w:r w:rsidRPr="00F8140B">
        <w:rPr>
          <w:rFonts w:ascii="Century Gothic" w:hAnsi="Century Gothic"/>
        </w:rPr>
        <w:t>relationship</w:t>
      </w:r>
      <w:bookmarkEnd w:id="146"/>
      <w:bookmarkEnd w:id="147"/>
      <w:bookmarkEnd w:id="148"/>
      <w:bookmarkEnd w:id="149"/>
    </w:p>
    <w:p w14:paraId="1CBE2875" w14:textId="77777777" w:rsidR="00EC1B11" w:rsidRDefault="00EC1B11" w:rsidP="00231D73">
      <w:pPr>
        <w:widowControl w:val="0"/>
        <w:ind w:left="630"/>
        <w:rPr>
          <w:rFonts w:ascii="Century Gothic" w:hAnsi="Century Gothic"/>
          <w:szCs w:val="22"/>
        </w:rPr>
      </w:pPr>
    </w:p>
    <w:p w14:paraId="69C82746" w14:textId="20323A7D" w:rsidR="00B10B93" w:rsidRDefault="00B10B93" w:rsidP="00EC1B11">
      <w:pPr>
        <w:widowControl w:val="0"/>
        <w:ind w:left="851"/>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proofErr w:type="spellStart"/>
      <w:r w:rsidR="0034364C">
        <w:rPr>
          <w:rFonts w:ascii="Century Gothic" w:hAnsi="Century Gothic"/>
          <w:szCs w:val="22"/>
        </w:rPr>
        <w:t>SANBS</w:t>
      </w:r>
      <w:proofErr w:type="spellEnd"/>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proofErr w:type="spellStart"/>
      <w:r w:rsidR="0034364C">
        <w:rPr>
          <w:rFonts w:ascii="Century Gothic" w:hAnsi="Century Gothic"/>
          <w:szCs w:val="22"/>
        </w:rPr>
        <w:t>SANBS</w:t>
      </w:r>
      <w:proofErr w:type="spellEnd"/>
      <w:r w:rsidRPr="00F8140B">
        <w:rPr>
          <w:rFonts w:ascii="Century Gothic" w:hAnsi="Century Gothic"/>
          <w:szCs w:val="22"/>
        </w:rPr>
        <w:t xml:space="preserve"> or to bind or commit </w:t>
      </w:r>
      <w:proofErr w:type="spellStart"/>
      <w:r w:rsidR="0034364C">
        <w:rPr>
          <w:rFonts w:ascii="Century Gothic" w:hAnsi="Century Gothic"/>
          <w:szCs w:val="22"/>
        </w:rPr>
        <w:t>SANBS</w:t>
      </w:r>
      <w:proofErr w:type="spellEnd"/>
      <w:r w:rsidRPr="00F8140B">
        <w:rPr>
          <w:rFonts w:ascii="Century Gothic" w:hAnsi="Century Gothic"/>
          <w:szCs w:val="22"/>
        </w:rPr>
        <w:t xml:space="preserve"> in any way.</w:t>
      </w:r>
    </w:p>
    <w:p w14:paraId="41FA9BC9" w14:textId="77777777" w:rsidR="00EC1B11" w:rsidRPr="00F8140B" w:rsidRDefault="00EC1B11" w:rsidP="00EC1B11">
      <w:pPr>
        <w:widowControl w:val="0"/>
        <w:ind w:left="851"/>
        <w:rPr>
          <w:rFonts w:ascii="Century Gothic" w:hAnsi="Century Gothic"/>
          <w:szCs w:val="22"/>
        </w:rPr>
      </w:pPr>
    </w:p>
    <w:p w14:paraId="05ACB93B" w14:textId="0FD30B0E" w:rsidR="00FB11D9" w:rsidRPr="00F8140B" w:rsidRDefault="00FB11D9" w:rsidP="00EC1B11">
      <w:pPr>
        <w:pStyle w:val="level10"/>
        <w:keepNext w:val="0"/>
        <w:widowControl w:val="0"/>
        <w:numPr>
          <w:ilvl w:val="0"/>
          <w:numId w:val="14"/>
        </w:numPr>
        <w:spacing w:before="0" w:line="240" w:lineRule="auto"/>
        <w:ind w:left="851" w:hanging="851"/>
        <w:rPr>
          <w:rFonts w:ascii="Century Gothic" w:hAnsi="Century Gothic"/>
        </w:rPr>
      </w:pPr>
      <w:bookmarkStart w:id="150" w:name="_Ref360983919"/>
      <w:bookmarkStart w:id="151" w:name="_Toc378846803"/>
      <w:bookmarkStart w:id="152" w:name="_Toc438129155"/>
      <w:bookmarkStart w:id="153" w:name="_Toc450222759"/>
      <w:bookmarkStart w:id="154"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0"/>
      <w:bookmarkEnd w:id="151"/>
      <w:r w:rsidRPr="00F8140B">
        <w:rPr>
          <w:rFonts w:ascii="Century Gothic" w:hAnsi="Century Gothic"/>
        </w:rPr>
        <w:t xml:space="preserve"> and Anti-Collusion</w:t>
      </w:r>
      <w:bookmarkEnd w:id="152"/>
      <w:bookmarkEnd w:id="153"/>
      <w:bookmarkEnd w:id="154"/>
    </w:p>
    <w:p w14:paraId="474458C8" w14:textId="77777777" w:rsidR="00EC1B11" w:rsidRDefault="00EC1B11" w:rsidP="00EC1B11">
      <w:pPr>
        <w:pStyle w:val="ListParagraph"/>
        <w:widowControl w:val="0"/>
        <w:ind w:left="720"/>
        <w:rPr>
          <w:rFonts w:ascii="Century Gothic" w:hAnsi="Century Gothic"/>
          <w:szCs w:val="22"/>
        </w:rPr>
      </w:pPr>
    </w:p>
    <w:p w14:paraId="16A6DA99" w14:textId="147AD4DA" w:rsidR="00A53891" w:rsidRPr="00F8140B" w:rsidRDefault="00A53891"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0CF1C57" w14:textId="77777777" w:rsidR="00EC1B11" w:rsidRDefault="00EC1B11" w:rsidP="00EC1B11">
      <w:pPr>
        <w:pStyle w:val="level30"/>
        <w:numPr>
          <w:ilvl w:val="0"/>
          <w:numId w:val="0"/>
        </w:numPr>
        <w:spacing w:before="0" w:line="240" w:lineRule="auto"/>
        <w:ind w:left="720"/>
        <w:rPr>
          <w:rFonts w:ascii="Century Gothic" w:hAnsi="Century Gothic"/>
        </w:rPr>
      </w:pPr>
    </w:p>
    <w:p w14:paraId="1A1CE844" w14:textId="37609F61"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offer, give or agree to give any person in the service of the </w:t>
      </w:r>
      <w:proofErr w:type="spellStart"/>
      <w:r w:rsidR="0034364C">
        <w:rPr>
          <w:rFonts w:ascii="Century Gothic" w:hAnsi="Century Gothic"/>
        </w:rPr>
        <w:t>SANBS</w:t>
      </w:r>
      <w:proofErr w:type="spellEnd"/>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proofErr w:type="spellStart"/>
      <w:r w:rsidR="0034364C">
        <w:rPr>
          <w:rFonts w:ascii="Century Gothic" w:hAnsi="Century Gothic"/>
        </w:rPr>
        <w:t>SANBS</w:t>
      </w:r>
      <w:proofErr w:type="spellEnd"/>
      <w:r w:rsidRPr="00F8140B">
        <w:rPr>
          <w:rFonts w:ascii="Century Gothic" w:hAnsi="Century Gothic"/>
        </w:rPr>
        <w:t xml:space="preserve">; </w:t>
      </w:r>
    </w:p>
    <w:p w14:paraId="4C2D5B0C" w14:textId="77777777" w:rsidR="00EC1B11" w:rsidRDefault="00EC1B11" w:rsidP="00EC1B11">
      <w:pPr>
        <w:pStyle w:val="level30"/>
        <w:numPr>
          <w:ilvl w:val="0"/>
          <w:numId w:val="0"/>
        </w:numPr>
        <w:spacing w:before="0" w:line="240" w:lineRule="auto"/>
        <w:ind w:left="720"/>
        <w:rPr>
          <w:rFonts w:ascii="Century Gothic" w:hAnsi="Century Gothic"/>
        </w:rPr>
      </w:pPr>
    </w:p>
    <w:p w14:paraId="62073385" w14:textId="1860947E"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proofErr w:type="spellStart"/>
      <w:r w:rsidR="0034364C">
        <w:rPr>
          <w:rFonts w:ascii="Century Gothic" w:hAnsi="Century Gothic"/>
        </w:rPr>
        <w:t>SANBS</w:t>
      </w:r>
      <w:proofErr w:type="spellEnd"/>
      <w:r w:rsidRPr="00F8140B">
        <w:rPr>
          <w:rFonts w:ascii="Century Gothic" w:hAnsi="Century Gothic"/>
        </w:rPr>
        <w:t xml:space="preserve"> in </w:t>
      </w:r>
      <w:r w:rsidRPr="00F8140B">
        <w:rPr>
          <w:rFonts w:ascii="Century Gothic" w:hAnsi="Century Gothic"/>
        </w:rPr>
        <w:lastRenderedPageBreak/>
        <w:t xml:space="preserve">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proofErr w:type="spellStart"/>
      <w:r w:rsidR="0034364C">
        <w:rPr>
          <w:rFonts w:ascii="Century Gothic" w:hAnsi="Century Gothic"/>
        </w:rPr>
        <w:t>SANBS</w:t>
      </w:r>
      <w:proofErr w:type="spellEnd"/>
      <w:r w:rsidRPr="00F8140B">
        <w:rPr>
          <w:rFonts w:ascii="Century Gothic" w:hAnsi="Century Gothic"/>
        </w:rPr>
        <w:t xml:space="preserve"> and the written approval of the </w:t>
      </w:r>
      <w:proofErr w:type="spellStart"/>
      <w:r w:rsidR="0034364C">
        <w:rPr>
          <w:rFonts w:ascii="Century Gothic" w:hAnsi="Century Gothic"/>
        </w:rPr>
        <w:t>SANBS</w:t>
      </w:r>
      <w:proofErr w:type="spellEnd"/>
      <w:r w:rsidRPr="00F8140B">
        <w:rPr>
          <w:rFonts w:ascii="Century Gothic" w:hAnsi="Century Gothic"/>
        </w:rPr>
        <w:t xml:space="preserve"> has been obtained; and</w:t>
      </w:r>
    </w:p>
    <w:p w14:paraId="309B2ED1" w14:textId="77777777" w:rsidR="00EC1B11" w:rsidRDefault="00EC1B11" w:rsidP="00EC1B11">
      <w:pPr>
        <w:pStyle w:val="level30"/>
        <w:numPr>
          <w:ilvl w:val="0"/>
          <w:numId w:val="0"/>
        </w:numPr>
        <w:spacing w:before="0" w:line="240" w:lineRule="auto"/>
        <w:ind w:left="720"/>
        <w:rPr>
          <w:rFonts w:ascii="Century Gothic" w:hAnsi="Century Gothic"/>
        </w:rPr>
      </w:pPr>
    </w:p>
    <w:p w14:paraId="495065B5" w14:textId="24FD9DCB"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Collude with any other party or anyone who is in the service of the </w:t>
      </w:r>
      <w:proofErr w:type="spellStart"/>
      <w:r w:rsidR="0034364C">
        <w:rPr>
          <w:rFonts w:ascii="Century Gothic" w:hAnsi="Century Gothic"/>
        </w:rPr>
        <w:t>SANBS</w:t>
      </w:r>
      <w:proofErr w:type="spellEnd"/>
      <w:r w:rsidRPr="00F8140B">
        <w:rPr>
          <w:rFonts w:ascii="Century Gothic" w:hAnsi="Century Gothic"/>
        </w:rPr>
        <w:t xml:space="preserve"> for the purpose of entering into this agreement.</w:t>
      </w:r>
    </w:p>
    <w:p w14:paraId="6E5A1D31" w14:textId="77777777" w:rsidR="00EC1B11" w:rsidRDefault="00EC1B11" w:rsidP="00EC1B11">
      <w:pPr>
        <w:pStyle w:val="ListParagraph"/>
        <w:widowControl w:val="0"/>
        <w:ind w:left="720"/>
        <w:rPr>
          <w:rFonts w:ascii="Century Gothic" w:hAnsi="Century Gothic"/>
          <w:szCs w:val="22"/>
        </w:rPr>
      </w:pPr>
    </w:p>
    <w:p w14:paraId="2E48637D" w14:textId="21E1CBF4" w:rsidR="00FB11D9" w:rsidRPr="00F8140B"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11DEC9E1" w14:textId="77777777" w:rsidR="00EC1B11" w:rsidRDefault="00EC1B11" w:rsidP="00EC1B11">
      <w:pPr>
        <w:pStyle w:val="ListParagraph"/>
        <w:widowControl w:val="0"/>
        <w:ind w:left="720"/>
        <w:rPr>
          <w:rFonts w:ascii="Century Gothic" w:hAnsi="Century Gothic"/>
          <w:szCs w:val="22"/>
        </w:rPr>
      </w:pPr>
    </w:p>
    <w:p w14:paraId="2A1D7C84" w14:textId="6DB9F451" w:rsidR="00FB11D9" w:rsidRPr="00F8140B" w:rsidRDefault="00FB11D9"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Agreement may be terminated by </w:t>
      </w:r>
      <w:proofErr w:type="spellStart"/>
      <w:r w:rsidR="0034364C">
        <w:rPr>
          <w:rFonts w:ascii="Century Gothic" w:hAnsi="Century Gothic"/>
          <w:szCs w:val="22"/>
        </w:rPr>
        <w:t>SANBS</w:t>
      </w:r>
      <w:proofErr w:type="spellEnd"/>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proofErr w:type="spellStart"/>
      <w:r w:rsidR="0034364C">
        <w:rPr>
          <w:rFonts w:ascii="Century Gothic" w:hAnsi="Century Gothic"/>
          <w:szCs w:val="22"/>
        </w:rPr>
        <w:t>SANBS</w:t>
      </w:r>
      <w:proofErr w:type="spellEnd"/>
      <w:r w:rsidRPr="00F8140B">
        <w:rPr>
          <w:rFonts w:ascii="Century Gothic" w:hAnsi="Century Gothic"/>
          <w:szCs w:val="22"/>
        </w:rPr>
        <w:t xml:space="preserve"> to make any further payments under the Agreement shall be null and void.</w:t>
      </w:r>
    </w:p>
    <w:p w14:paraId="1EA520C4" w14:textId="77777777" w:rsidR="00EC1B11" w:rsidRDefault="00EC1B11" w:rsidP="00EC1B11">
      <w:pPr>
        <w:pStyle w:val="ListParagraph"/>
        <w:widowControl w:val="0"/>
        <w:ind w:left="720"/>
        <w:rPr>
          <w:rFonts w:ascii="Century Gothic" w:hAnsi="Century Gothic"/>
          <w:szCs w:val="22"/>
        </w:rPr>
      </w:pPr>
    </w:p>
    <w:p w14:paraId="483EA015" w14:textId="5CC22227" w:rsidR="00FB11D9" w:rsidRPr="00F8140B" w:rsidRDefault="0034364C" w:rsidP="00EC1B11">
      <w:pPr>
        <w:pStyle w:val="ListParagraph"/>
        <w:widowControl w:val="0"/>
        <w:numPr>
          <w:ilvl w:val="1"/>
          <w:numId w:val="14"/>
        </w:numPr>
        <w:ind w:left="851" w:hanging="851"/>
        <w:rPr>
          <w:rFonts w:ascii="Century Gothic" w:hAnsi="Century Gothic"/>
          <w:szCs w:val="22"/>
        </w:rPr>
      </w:pPr>
      <w:proofErr w:type="spellStart"/>
      <w:r>
        <w:rPr>
          <w:rFonts w:ascii="Century Gothic" w:hAnsi="Century Gothic"/>
          <w:szCs w:val="22"/>
        </w:rPr>
        <w:t>SANBS</w:t>
      </w:r>
      <w:proofErr w:type="spellEnd"/>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proofErr w:type="spellStart"/>
      <w:r>
        <w:rPr>
          <w:rFonts w:ascii="Century Gothic" w:hAnsi="Century Gothic"/>
          <w:szCs w:val="22"/>
        </w:rPr>
        <w:t>SANBS</w:t>
      </w:r>
      <w:proofErr w:type="spellEnd"/>
      <w:r w:rsidR="00FB11D9" w:rsidRPr="00F8140B">
        <w:rPr>
          <w:rFonts w:ascii="Century Gothic" w:hAnsi="Century Gothic"/>
          <w:szCs w:val="22"/>
        </w:rPr>
        <w:t xml:space="preserve"> (or family of such an officer or employee of </w:t>
      </w:r>
      <w:proofErr w:type="spellStart"/>
      <w:r>
        <w:rPr>
          <w:rFonts w:ascii="Century Gothic" w:hAnsi="Century Gothic"/>
          <w:szCs w:val="22"/>
        </w:rPr>
        <w:t>SANBS</w:t>
      </w:r>
      <w:proofErr w:type="spellEnd"/>
      <w:r w:rsidR="00FB11D9" w:rsidRPr="00F8140B">
        <w:rPr>
          <w:rFonts w:ascii="Century Gothic" w:hAnsi="Century Gothic"/>
          <w:szCs w:val="22"/>
        </w:rPr>
        <w:t xml:space="preserve">) with a view toward securing the Agreement or securing the favourable treatment or terms by or from </w:t>
      </w:r>
      <w:proofErr w:type="spellStart"/>
      <w:r>
        <w:rPr>
          <w:rFonts w:ascii="Century Gothic" w:hAnsi="Century Gothic"/>
          <w:szCs w:val="22"/>
        </w:rPr>
        <w:t>SANBS</w:t>
      </w:r>
      <w:proofErr w:type="spellEnd"/>
      <w:r w:rsidR="00FB11D9" w:rsidRPr="00F8140B">
        <w:rPr>
          <w:rFonts w:ascii="Century Gothic" w:hAnsi="Century Gothic"/>
          <w:szCs w:val="22"/>
        </w:rPr>
        <w:t>.</w:t>
      </w:r>
    </w:p>
    <w:p w14:paraId="33F5DBFA" w14:textId="77777777" w:rsidR="00EC1B11" w:rsidRDefault="00EC1B11" w:rsidP="00EC1B11">
      <w:pPr>
        <w:pStyle w:val="ListParagraph"/>
        <w:widowControl w:val="0"/>
        <w:ind w:left="720"/>
        <w:rPr>
          <w:rFonts w:ascii="Century Gothic" w:hAnsi="Century Gothic"/>
          <w:szCs w:val="22"/>
        </w:rPr>
      </w:pPr>
    </w:p>
    <w:p w14:paraId="30E2848C" w14:textId="0EBE41FA" w:rsidR="00B87471" w:rsidRPr="0034364C" w:rsidRDefault="0077155F"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proofErr w:type="spellStart"/>
      <w:r w:rsidR="0034364C">
        <w:rPr>
          <w:rFonts w:ascii="Century Gothic" w:hAnsi="Century Gothic"/>
          <w:szCs w:val="22"/>
        </w:rPr>
        <w:t>SANBS</w:t>
      </w:r>
      <w:proofErr w:type="spellEnd"/>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553DAD2F" w14:textId="77777777" w:rsidR="00EC1B11" w:rsidRDefault="00EC1B11" w:rsidP="00EC1B11">
      <w:pPr>
        <w:pStyle w:val="level10"/>
        <w:keepNext w:val="0"/>
        <w:widowControl w:val="0"/>
        <w:numPr>
          <w:ilvl w:val="0"/>
          <w:numId w:val="0"/>
        </w:numPr>
        <w:spacing w:before="0" w:line="240" w:lineRule="auto"/>
        <w:ind w:left="360"/>
        <w:rPr>
          <w:rFonts w:ascii="Century Gothic" w:hAnsi="Century Gothic"/>
        </w:rPr>
      </w:pPr>
      <w:bookmarkStart w:id="155" w:name="_Toc21500679"/>
    </w:p>
    <w:p w14:paraId="79DBA807" w14:textId="65930BEF" w:rsidR="00B87471" w:rsidRDefault="00B87471" w:rsidP="00014EDF">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ETHICS</w:t>
      </w:r>
    </w:p>
    <w:p w14:paraId="51947124" w14:textId="573C5BE0" w:rsidR="00EC1B11" w:rsidRDefault="00EC1B11"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rPr>
      </w:pPr>
    </w:p>
    <w:p w14:paraId="256D48AF" w14:textId="487387DB"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The service provider is obliged to behave ethically and, in the context of its activity for </w:t>
      </w:r>
      <w:proofErr w:type="spellStart"/>
      <w:r w:rsidRPr="00014EDF">
        <w:rPr>
          <w:rFonts w:ascii="Century Gothic" w:hAnsi="Century Gothic"/>
        </w:rPr>
        <w:t>SANBS</w:t>
      </w:r>
      <w:proofErr w:type="spellEnd"/>
      <w:r w:rsidRPr="00014EDF">
        <w:rPr>
          <w:rFonts w:ascii="Century Gothic" w:hAnsi="Century Gothic"/>
        </w:rPr>
        <w:t>, adhere to the principles of moral and professional behaviour enshrined in</w:t>
      </w:r>
      <w:r w:rsidR="00B87471" w:rsidRPr="00014EDF">
        <w:rPr>
          <w:rFonts w:ascii="Century Gothic" w:hAnsi="Century Gothic"/>
          <w:caps/>
        </w:rPr>
        <w:t xml:space="preserve"> </w:t>
      </w:r>
      <w:proofErr w:type="spellStart"/>
      <w:r w:rsidRPr="00014EDF">
        <w:rPr>
          <w:rFonts w:ascii="Century Gothic" w:hAnsi="Century Gothic"/>
        </w:rPr>
        <w:t>SANBS’s</w:t>
      </w:r>
      <w:proofErr w:type="spellEnd"/>
      <w:r w:rsidRPr="00014EDF">
        <w:rPr>
          <w:rFonts w:ascii="Century Gothic" w:hAnsi="Century Gothic"/>
        </w:rPr>
        <w:t xml:space="preserve"> code of ethics (hereinafter referred to as </w:t>
      </w:r>
      <w:r w:rsidRPr="00014EDF">
        <w:rPr>
          <w:rFonts w:ascii="Century Gothic" w:hAnsi="Century Gothic"/>
        </w:rPr>
        <w:lastRenderedPageBreak/>
        <w:t xml:space="preserve">“code of ethics”), which is available from </w:t>
      </w:r>
      <w:proofErr w:type="spellStart"/>
      <w:r w:rsidRPr="00014EDF">
        <w:rPr>
          <w:rFonts w:ascii="Century Gothic" w:hAnsi="Century Gothic"/>
        </w:rPr>
        <w:t>SANBS</w:t>
      </w:r>
      <w:proofErr w:type="spellEnd"/>
      <w:r w:rsidRPr="00014EDF">
        <w:rPr>
          <w:rFonts w:ascii="Century Gothic" w:hAnsi="Century Gothic"/>
        </w:rPr>
        <w:t xml:space="preserve"> on request.</w:t>
      </w:r>
    </w:p>
    <w:p w14:paraId="1B729121" w14:textId="6C0ADF49"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6C8A284E" w14:textId="02194B4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5B9C572C" w14:textId="5EB0187F" w:rsidR="00014EDF" w:rsidRDefault="00014EDF" w:rsidP="00014EDF">
      <w:pPr>
        <w:pStyle w:val="level10"/>
        <w:keepNext w:val="0"/>
        <w:widowControl w:val="0"/>
        <w:numPr>
          <w:ilvl w:val="0"/>
          <w:numId w:val="0"/>
        </w:numPr>
        <w:tabs>
          <w:tab w:val="left" w:pos="720"/>
        </w:tabs>
        <w:spacing w:before="0" w:line="240" w:lineRule="auto"/>
        <w:ind w:left="567" w:hanging="567"/>
        <w:rPr>
          <w:rFonts w:ascii="Century Gothic" w:hAnsi="Century Gothic"/>
          <w:b w:val="0"/>
          <w:caps w:val="0"/>
        </w:rPr>
      </w:pPr>
    </w:p>
    <w:p w14:paraId="0B392429" w14:textId="3E13C089" w:rsidR="00B87471" w:rsidRPr="00014EDF" w:rsidRDefault="00014EDF" w:rsidP="00014EDF">
      <w:pPr>
        <w:pStyle w:val="ListParagraph"/>
        <w:widowControl w:val="0"/>
        <w:numPr>
          <w:ilvl w:val="1"/>
          <w:numId w:val="14"/>
        </w:numPr>
        <w:ind w:left="851" w:hanging="851"/>
        <w:rPr>
          <w:rFonts w:ascii="Century Gothic" w:hAnsi="Century Gothic"/>
          <w:caps/>
        </w:rPr>
      </w:pPr>
      <w:proofErr w:type="spellStart"/>
      <w:r w:rsidRPr="00014EDF">
        <w:rPr>
          <w:rFonts w:ascii="Century Gothic" w:hAnsi="Century Gothic"/>
        </w:rPr>
        <w:t>SANBS</w:t>
      </w:r>
      <w:proofErr w:type="spellEnd"/>
      <w:r w:rsidRPr="00014EDF">
        <w:rPr>
          <w:rFonts w:ascii="Century Gothic" w:hAnsi="Century Gothic"/>
        </w:rPr>
        <w:t xml:space="preserve"> is entitled to unilaterally change the wording of the code of ethics and such change does not require an amendment to this agreement to be prepared. </w:t>
      </w:r>
    </w:p>
    <w:p w14:paraId="16FA58E9" w14:textId="4BEC2585"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2F391B49" w14:textId="08722344"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keep abreast of changes to the code of ethics and familiarise itself with the current version of the code of ethics.</w:t>
      </w:r>
    </w:p>
    <w:p w14:paraId="7AF318C5"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p>
    <w:p w14:paraId="32102F25" w14:textId="18331681" w:rsidR="00744C72" w:rsidRPr="00F8140B" w:rsidRDefault="00744C7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meetings and reports</w:t>
      </w:r>
      <w:bookmarkEnd w:id="155"/>
    </w:p>
    <w:p w14:paraId="7AC37B16" w14:textId="77777777" w:rsidR="00014EDF" w:rsidRDefault="00014EDF" w:rsidP="00231D73">
      <w:pPr>
        <w:widowControl w:val="0"/>
        <w:ind w:left="720"/>
        <w:rPr>
          <w:rFonts w:ascii="Century Gothic" w:hAnsi="Century Gothic"/>
          <w:szCs w:val="22"/>
        </w:rPr>
      </w:pPr>
    </w:p>
    <w:p w14:paraId="31ED5C69" w14:textId="09B4DE5E" w:rsidR="00744C72" w:rsidRPr="00F8140B" w:rsidRDefault="00744C72" w:rsidP="00014EDF">
      <w:pPr>
        <w:widowControl w:val="0"/>
        <w:ind w:left="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proofErr w:type="spellStart"/>
      <w:r w:rsidR="0034364C">
        <w:rPr>
          <w:rFonts w:ascii="Century Gothic" w:hAnsi="Century Gothic"/>
          <w:szCs w:val="22"/>
        </w:rPr>
        <w:t>SANBS</w:t>
      </w:r>
      <w:proofErr w:type="spellEnd"/>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proofErr w:type="spellStart"/>
      <w:r w:rsidR="0034364C">
        <w:rPr>
          <w:rFonts w:ascii="Century Gothic" w:hAnsi="Century Gothic"/>
          <w:szCs w:val="22"/>
        </w:rPr>
        <w:t>SANBS</w:t>
      </w:r>
      <w:proofErr w:type="spellEnd"/>
      <w:r w:rsidRPr="00F8140B">
        <w:rPr>
          <w:rFonts w:ascii="Century Gothic" w:hAnsi="Century Gothic"/>
          <w:szCs w:val="22"/>
        </w:rPr>
        <w:t xml:space="preserve"> the reports required by </w:t>
      </w:r>
      <w:proofErr w:type="spellStart"/>
      <w:r w:rsidR="0034364C">
        <w:rPr>
          <w:rFonts w:ascii="Century Gothic" w:hAnsi="Century Gothic"/>
          <w:szCs w:val="22"/>
        </w:rPr>
        <w:t>SANBS</w:t>
      </w:r>
      <w:proofErr w:type="spellEnd"/>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2ABB8BE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56" w:name="_Toc21500680"/>
      <w:bookmarkStart w:id="157" w:name="_Ref34250794"/>
      <w:bookmarkStart w:id="158" w:name="_Ref55378539"/>
    </w:p>
    <w:p w14:paraId="78EED4FE" w14:textId="4B6CDF33" w:rsidR="00674513" w:rsidRPr="00F8140B" w:rsidRDefault="00674513"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FEES, Invoicing and Payment</w:t>
      </w:r>
      <w:bookmarkEnd w:id="156"/>
      <w:bookmarkEnd w:id="157"/>
      <w:bookmarkEnd w:id="158"/>
    </w:p>
    <w:p w14:paraId="00197080" w14:textId="77777777" w:rsidR="00014EDF" w:rsidRDefault="00014EDF" w:rsidP="00014EDF">
      <w:pPr>
        <w:widowControl w:val="0"/>
        <w:ind w:left="720"/>
        <w:rPr>
          <w:rFonts w:ascii="Century Gothic" w:hAnsi="Century Gothic"/>
          <w:szCs w:val="22"/>
        </w:rPr>
      </w:pPr>
    </w:p>
    <w:p w14:paraId="7D6E0689" w14:textId="276245B8"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proofErr w:type="spellStart"/>
      <w:r w:rsidR="0034364C">
        <w:rPr>
          <w:rFonts w:ascii="Century Gothic" w:hAnsi="Century Gothic"/>
          <w:szCs w:val="22"/>
        </w:rPr>
        <w:t>SANBS</w:t>
      </w:r>
      <w:proofErr w:type="spellEnd"/>
      <w:r w:rsidRPr="00F8140B">
        <w:rPr>
          <w:rFonts w:ascii="Century Gothic" w:hAnsi="Century Gothic"/>
          <w:szCs w:val="22"/>
        </w:rPr>
        <w:t xml:space="preserve"> within 30 (thirty) days of receipt thereof by </w:t>
      </w:r>
      <w:proofErr w:type="spellStart"/>
      <w:r w:rsidR="0034364C">
        <w:rPr>
          <w:rFonts w:ascii="Century Gothic" w:hAnsi="Century Gothic"/>
          <w:szCs w:val="22"/>
        </w:rPr>
        <w:t>SANBS</w:t>
      </w:r>
      <w:proofErr w:type="spellEnd"/>
      <w:r w:rsidRPr="00F8140B">
        <w:rPr>
          <w:rFonts w:ascii="Century Gothic" w:hAnsi="Century Gothic"/>
          <w:szCs w:val="22"/>
        </w:rPr>
        <w:t>.</w:t>
      </w:r>
    </w:p>
    <w:p w14:paraId="4468D3C4" w14:textId="77777777" w:rsidR="00014EDF" w:rsidRDefault="00014EDF" w:rsidP="00014EDF">
      <w:pPr>
        <w:widowControl w:val="0"/>
        <w:ind w:left="851" w:hanging="851"/>
        <w:rPr>
          <w:rFonts w:ascii="Century Gothic" w:hAnsi="Century Gothic"/>
          <w:szCs w:val="22"/>
        </w:rPr>
      </w:pPr>
      <w:bookmarkStart w:id="159" w:name="_Ref34250836"/>
    </w:p>
    <w:p w14:paraId="00FDB620" w14:textId="69A39A71" w:rsidR="00674513" w:rsidRPr="00F8140B" w:rsidRDefault="0034364C" w:rsidP="00014EDF">
      <w:pPr>
        <w:widowControl w:val="0"/>
        <w:numPr>
          <w:ilvl w:val="1"/>
          <w:numId w:val="14"/>
        </w:numPr>
        <w:ind w:left="851" w:hanging="851"/>
        <w:rPr>
          <w:rFonts w:ascii="Century Gothic" w:hAnsi="Century Gothic"/>
          <w:szCs w:val="22"/>
        </w:rPr>
      </w:pPr>
      <w:proofErr w:type="spellStart"/>
      <w:r>
        <w:rPr>
          <w:rFonts w:ascii="Century Gothic" w:hAnsi="Century Gothic"/>
          <w:szCs w:val="22"/>
        </w:rPr>
        <w:t>SANBS</w:t>
      </w:r>
      <w:proofErr w:type="spellEnd"/>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proofErr w:type="spellStart"/>
      <w:r>
        <w:rPr>
          <w:rFonts w:ascii="Century Gothic" w:hAnsi="Century Gothic"/>
          <w:szCs w:val="22"/>
        </w:rPr>
        <w:t>SANBS</w:t>
      </w:r>
      <w:proofErr w:type="spellEnd"/>
      <w:r w:rsidR="00674513" w:rsidRPr="00F8140B">
        <w:rPr>
          <w:rFonts w:ascii="Century Gothic" w:hAnsi="Century Gothic"/>
          <w:szCs w:val="22"/>
        </w:rPr>
        <w:t>.</w:t>
      </w:r>
      <w:bookmarkEnd w:id="159"/>
      <w:r w:rsidR="00674513" w:rsidRPr="00F8140B">
        <w:rPr>
          <w:rFonts w:ascii="Century Gothic" w:hAnsi="Century Gothic"/>
          <w:szCs w:val="22"/>
        </w:rPr>
        <w:t xml:space="preserve"> </w:t>
      </w:r>
    </w:p>
    <w:p w14:paraId="44789361" w14:textId="77777777" w:rsidR="00014EDF" w:rsidRDefault="00014EDF" w:rsidP="00014EDF">
      <w:pPr>
        <w:widowControl w:val="0"/>
        <w:ind w:left="851" w:hanging="851"/>
        <w:rPr>
          <w:rFonts w:ascii="Century Gothic" w:hAnsi="Century Gothic"/>
          <w:szCs w:val="22"/>
        </w:rPr>
      </w:pPr>
    </w:p>
    <w:p w14:paraId="2040A2F3" w14:textId="0191766B"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failure of </w:t>
      </w:r>
      <w:proofErr w:type="spellStart"/>
      <w:r w:rsidR="0034364C">
        <w:rPr>
          <w:rFonts w:ascii="Century Gothic" w:hAnsi="Century Gothic"/>
          <w:szCs w:val="22"/>
        </w:rPr>
        <w:t>SANBS</w:t>
      </w:r>
      <w:proofErr w:type="spellEnd"/>
      <w:r w:rsidRPr="00F8140B">
        <w:rPr>
          <w:rFonts w:ascii="Century Gothic" w:hAnsi="Century Gothic"/>
          <w:szCs w:val="22"/>
        </w:rPr>
        <w:t xml:space="preserve"> to pay a disputed invoice, or to pay the disputed part of an invoice, shall not constitute a breach or default by </w:t>
      </w:r>
      <w:proofErr w:type="spellStart"/>
      <w:r w:rsidR="0034364C">
        <w:rPr>
          <w:rFonts w:ascii="Century Gothic" w:hAnsi="Century Gothic"/>
          <w:szCs w:val="22"/>
        </w:rPr>
        <w:t>SANBS</w:t>
      </w:r>
      <w:proofErr w:type="spellEnd"/>
      <w:r w:rsidRPr="00F8140B">
        <w:rPr>
          <w:rFonts w:ascii="Century Gothic" w:hAnsi="Century Gothic"/>
          <w:szCs w:val="22"/>
        </w:rPr>
        <w:t xml:space="preserve">.  </w:t>
      </w:r>
    </w:p>
    <w:p w14:paraId="5DA64ECE" w14:textId="77777777" w:rsidR="00014EDF" w:rsidRDefault="00014EDF" w:rsidP="00014EDF">
      <w:pPr>
        <w:widowControl w:val="0"/>
        <w:ind w:left="851" w:hanging="851"/>
        <w:rPr>
          <w:rFonts w:ascii="Century Gothic" w:hAnsi="Century Gothic"/>
          <w:szCs w:val="22"/>
        </w:rPr>
      </w:pPr>
    </w:p>
    <w:p w14:paraId="6AB7F607" w14:textId="3EB5C07D"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Agreement. </w:t>
      </w:r>
    </w:p>
    <w:p w14:paraId="49DE7566" w14:textId="77777777" w:rsidR="00014EDF" w:rsidRDefault="00014EDF" w:rsidP="00014EDF">
      <w:pPr>
        <w:widowControl w:val="0"/>
        <w:ind w:left="720"/>
        <w:rPr>
          <w:rFonts w:ascii="Century Gothic" w:hAnsi="Century Gothic"/>
          <w:szCs w:val="22"/>
        </w:rPr>
      </w:pPr>
    </w:p>
    <w:p w14:paraId="7631869E" w14:textId="1C2EC8EA" w:rsidR="00744C72"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lastRenderedPageBreak/>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5ADBAA2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60" w:name="_Toc418163621"/>
      <w:bookmarkStart w:id="161" w:name="_Toc438129163"/>
      <w:bookmarkStart w:id="162" w:name="_Toc450222766"/>
      <w:bookmarkStart w:id="163" w:name="_Toc21500681"/>
    </w:p>
    <w:p w14:paraId="08740EBA" w14:textId="38B6E0D2" w:rsidR="005E750C" w:rsidRPr="00F8140B" w:rsidRDefault="00E4208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 xml:space="preserve">INDEMNITY AND </w:t>
      </w:r>
      <w:r w:rsidR="005E750C" w:rsidRPr="00F8140B">
        <w:rPr>
          <w:rFonts w:ascii="Century Gothic" w:hAnsi="Century Gothic"/>
        </w:rPr>
        <w:t>Limitation of Liability</w:t>
      </w:r>
      <w:bookmarkEnd w:id="160"/>
      <w:bookmarkEnd w:id="161"/>
      <w:bookmarkEnd w:id="162"/>
      <w:bookmarkEnd w:id="163"/>
    </w:p>
    <w:p w14:paraId="62E1EB9C" w14:textId="77777777" w:rsidR="00014EDF" w:rsidRDefault="00014EDF" w:rsidP="00014EDF">
      <w:pPr>
        <w:pStyle w:val="ListParagraph"/>
        <w:widowControl w:val="0"/>
        <w:ind w:left="720"/>
        <w:rPr>
          <w:rFonts w:ascii="Century Gothic" w:hAnsi="Century Gothic"/>
          <w:szCs w:val="22"/>
        </w:rPr>
      </w:pPr>
      <w:bookmarkStart w:id="164" w:name="_Ref215275772"/>
    </w:p>
    <w:p w14:paraId="58F54F28" w14:textId="0783B5CB" w:rsidR="00E42082" w:rsidRPr="00F8140B" w:rsidRDefault="00E42082" w:rsidP="00014EDF">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proofErr w:type="spellStart"/>
      <w:r w:rsidR="0034364C">
        <w:rPr>
          <w:rFonts w:ascii="Century Gothic" w:hAnsi="Century Gothic"/>
          <w:szCs w:val="22"/>
        </w:rPr>
        <w:t>SANBS</w:t>
      </w:r>
      <w:proofErr w:type="spellEnd"/>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proofErr w:type="spellStart"/>
      <w:r w:rsidR="0034364C">
        <w:rPr>
          <w:rFonts w:ascii="Century Gothic" w:hAnsi="Century Gothic"/>
          <w:szCs w:val="22"/>
        </w:rPr>
        <w:t>SANBS</w:t>
      </w:r>
      <w:proofErr w:type="spellEnd"/>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584DC6E0" w14:textId="77777777" w:rsidR="00014EDF" w:rsidRDefault="00014EDF" w:rsidP="00014EDF">
      <w:pPr>
        <w:widowControl w:val="0"/>
        <w:ind w:left="720"/>
        <w:rPr>
          <w:rFonts w:ascii="Century Gothic" w:hAnsi="Century Gothic" w:cs="Arial"/>
          <w:szCs w:val="22"/>
        </w:rPr>
      </w:pPr>
      <w:bookmarkStart w:id="165" w:name="_Ref960885"/>
    </w:p>
    <w:p w14:paraId="6765A3B9" w14:textId="45408C28"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4"/>
      <w:r w:rsidR="0034364C">
        <w:rPr>
          <w:rFonts w:ascii="Century Gothic" w:hAnsi="Century Gothic" w:cs="Arial"/>
          <w:szCs w:val="22"/>
        </w:rPr>
        <w:t>Service Provider</w:t>
      </w:r>
      <w:r w:rsidRPr="00F8140B">
        <w:rPr>
          <w:rFonts w:ascii="Century Gothic" w:hAnsi="Century Gothic" w:cs="Arial"/>
          <w:szCs w:val="22"/>
        </w:rPr>
        <w:t>.</w:t>
      </w:r>
      <w:bookmarkEnd w:id="165"/>
      <w:r w:rsidRPr="00F8140B">
        <w:rPr>
          <w:rFonts w:ascii="Century Gothic" w:hAnsi="Century Gothic" w:cs="Arial"/>
          <w:szCs w:val="22"/>
        </w:rPr>
        <w:t xml:space="preserve"> </w:t>
      </w:r>
    </w:p>
    <w:p w14:paraId="0E24387E" w14:textId="77777777" w:rsidR="00014EDF" w:rsidRDefault="00014EDF" w:rsidP="00014EDF">
      <w:pPr>
        <w:widowControl w:val="0"/>
        <w:ind w:left="720"/>
        <w:rPr>
          <w:rFonts w:ascii="Century Gothic" w:hAnsi="Century Gothic" w:cs="Arial"/>
          <w:szCs w:val="22"/>
        </w:rPr>
      </w:pPr>
      <w:bookmarkStart w:id="166" w:name="_Ref215275785"/>
    </w:p>
    <w:p w14:paraId="4146EC37" w14:textId="29D93DCA"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 no event will either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hereto arising from a claim for which such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6"/>
    </w:p>
    <w:p w14:paraId="31B93C68" w14:textId="77777777" w:rsidR="00014EDF" w:rsidRDefault="00014EDF" w:rsidP="00014EDF">
      <w:pPr>
        <w:widowControl w:val="0"/>
        <w:ind w:left="720"/>
        <w:rPr>
          <w:rFonts w:ascii="Century Gothic" w:hAnsi="Century Gothic" w:cs="Arial"/>
          <w:szCs w:val="22"/>
        </w:rPr>
      </w:pPr>
      <w:bookmarkStart w:id="167" w:name="_Ref215275795"/>
    </w:p>
    <w:p w14:paraId="58E0C50F" w14:textId="5FD9157E" w:rsidR="005E750C"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7"/>
    </w:p>
    <w:p w14:paraId="0E837812" w14:textId="77777777" w:rsidR="00014EDF" w:rsidRDefault="00014EDF" w:rsidP="00014EDF">
      <w:pPr>
        <w:pStyle w:val="ListParagraph"/>
        <w:ind w:hanging="851"/>
        <w:rPr>
          <w:rFonts w:ascii="Century Gothic" w:hAnsi="Century Gothic" w:cs="Arial"/>
          <w:szCs w:val="22"/>
        </w:rPr>
      </w:pPr>
    </w:p>
    <w:p w14:paraId="41F4AA70" w14:textId="0807B5D3" w:rsidR="005E750C" w:rsidRPr="00F8140B" w:rsidRDefault="005E750C" w:rsidP="00014EDF">
      <w:pPr>
        <w:widowControl w:val="0"/>
        <w:numPr>
          <w:ilvl w:val="2"/>
          <w:numId w:val="14"/>
        </w:numPr>
        <w:ind w:left="851" w:hanging="851"/>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76A32DAE" w14:textId="77777777" w:rsidR="00014EDF" w:rsidRDefault="00014EDF" w:rsidP="00014EDF">
      <w:pPr>
        <w:widowControl w:val="0"/>
        <w:ind w:left="851" w:hanging="851"/>
        <w:rPr>
          <w:rFonts w:ascii="Century Gothic" w:hAnsi="Century Gothic" w:cs="Arial"/>
          <w:szCs w:val="22"/>
        </w:rPr>
      </w:pPr>
    </w:p>
    <w:p w14:paraId="623B6A4B" w14:textId="3E524EBB"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claims that are the subject of indemnification under the Agreement;</w:t>
      </w:r>
    </w:p>
    <w:p w14:paraId="6104E543" w14:textId="77777777" w:rsidR="00014EDF" w:rsidRDefault="00014EDF" w:rsidP="00014EDF">
      <w:pPr>
        <w:widowControl w:val="0"/>
        <w:ind w:left="851" w:hanging="851"/>
        <w:rPr>
          <w:rFonts w:ascii="Century Gothic" w:hAnsi="Century Gothic" w:cs="Arial"/>
          <w:szCs w:val="22"/>
        </w:rPr>
      </w:pPr>
    </w:p>
    <w:p w14:paraId="1C69B6C2" w14:textId="655AA1FA"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t>Party</w:t>
      </w:r>
      <w:r w:rsidRPr="00F8140B">
        <w:rPr>
          <w:rFonts w:ascii="Century Gothic" w:hAnsi="Century Gothic" w:cs="Arial"/>
          <w:szCs w:val="22"/>
        </w:rPr>
        <w:t>;</w:t>
      </w:r>
    </w:p>
    <w:p w14:paraId="3CEF491C" w14:textId="77777777" w:rsidR="00014EDF" w:rsidRDefault="00014EDF" w:rsidP="00014EDF">
      <w:pPr>
        <w:widowControl w:val="0"/>
        <w:ind w:left="851" w:hanging="851"/>
        <w:rPr>
          <w:rFonts w:ascii="Century Gothic" w:hAnsi="Century Gothic" w:cs="Arial"/>
          <w:szCs w:val="22"/>
        </w:rPr>
      </w:pPr>
    </w:p>
    <w:p w14:paraId="2DBA0945" w14:textId="0197F06D" w:rsidR="007E6826" w:rsidRPr="00F8140B" w:rsidRDefault="007E6826"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7B859240" w14:textId="77777777" w:rsidR="00014EDF" w:rsidRDefault="00014EDF" w:rsidP="00014EDF">
      <w:pPr>
        <w:widowControl w:val="0"/>
        <w:ind w:left="851" w:hanging="851"/>
        <w:rPr>
          <w:rFonts w:ascii="Century Gothic" w:hAnsi="Century Gothic" w:cs="Arial"/>
          <w:szCs w:val="22"/>
        </w:rPr>
      </w:pPr>
    </w:p>
    <w:p w14:paraId="5518C9D9" w14:textId="1450D199" w:rsidR="005E750C" w:rsidRPr="00F8140B" w:rsidRDefault="005E750C" w:rsidP="00014EDF">
      <w:pPr>
        <w:widowControl w:val="0"/>
        <w:numPr>
          <w:ilvl w:val="2"/>
          <w:numId w:val="14"/>
        </w:numPr>
        <w:tabs>
          <w:tab w:val="num" w:pos="1985"/>
          <w:tab w:val="num" w:pos="2127"/>
        </w:tabs>
        <w:ind w:left="851" w:hanging="851"/>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0FFA0A1" w14:textId="77777777" w:rsidR="00014EDF" w:rsidRDefault="00014EDF" w:rsidP="00014EDF">
      <w:pPr>
        <w:widowControl w:val="0"/>
        <w:ind w:left="851"/>
        <w:rPr>
          <w:rFonts w:ascii="Century Gothic" w:hAnsi="Century Gothic" w:cs="Arial"/>
          <w:szCs w:val="22"/>
        </w:rPr>
      </w:pPr>
    </w:p>
    <w:p w14:paraId="33047954" w14:textId="19C8375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w:t>
      </w:r>
      <w:r w:rsidRPr="00F8140B">
        <w:rPr>
          <w:rFonts w:ascii="Century Gothic" w:hAnsi="Century Gothic" w:cs="Arial"/>
          <w:szCs w:val="22"/>
        </w:rPr>
        <w:lastRenderedPageBreak/>
        <w:t>the Agreement;</w:t>
      </w:r>
    </w:p>
    <w:p w14:paraId="7F1B2F35" w14:textId="77777777" w:rsidR="00665C9C" w:rsidRDefault="00665C9C" w:rsidP="00665C9C">
      <w:pPr>
        <w:widowControl w:val="0"/>
        <w:ind w:left="851"/>
        <w:rPr>
          <w:rFonts w:ascii="Century Gothic" w:hAnsi="Century Gothic" w:cs="Arial"/>
          <w:szCs w:val="22"/>
        </w:rPr>
      </w:pPr>
    </w:p>
    <w:p w14:paraId="4DAF49C8" w14:textId="1A425DF5"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1C4CC46F" w14:textId="77777777" w:rsidR="00665C9C" w:rsidRDefault="00665C9C" w:rsidP="00665C9C">
      <w:pPr>
        <w:widowControl w:val="0"/>
        <w:ind w:left="851"/>
        <w:rPr>
          <w:rFonts w:ascii="Century Gothic" w:hAnsi="Century Gothic" w:cs="Arial"/>
          <w:szCs w:val="22"/>
        </w:rPr>
      </w:pPr>
    </w:p>
    <w:p w14:paraId="58AE5552" w14:textId="02DABB3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1A553586" w14:textId="77777777" w:rsidR="00665C9C" w:rsidRDefault="00665C9C" w:rsidP="00665C9C">
      <w:pPr>
        <w:widowControl w:val="0"/>
        <w:ind w:left="851"/>
        <w:rPr>
          <w:rFonts w:ascii="Century Gothic" w:hAnsi="Century Gothic" w:cs="Arial"/>
          <w:szCs w:val="22"/>
        </w:rPr>
      </w:pPr>
    </w:p>
    <w:p w14:paraId="330C188F" w14:textId="43E098DD"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in respect of any liability that cannot be excluded in terms of any Applicable Law.</w:t>
      </w:r>
    </w:p>
    <w:p w14:paraId="21AAC663" w14:textId="77777777" w:rsidR="00665C9C" w:rsidRPr="00665C9C" w:rsidRDefault="00665C9C" w:rsidP="00665C9C">
      <w:pPr>
        <w:widowControl w:val="0"/>
        <w:ind w:left="851"/>
        <w:rPr>
          <w:rFonts w:ascii="Century Gothic" w:hAnsi="Century Gothic"/>
          <w:b/>
          <w:szCs w:val="22"/>
        </w:rPr>
      </w:pPr>
    </w:p>
    <w:p w14:paraId="721703C2" w14:textId="33962233" w:rsidR="005E750C" w:rsidRPr="00B87471" w:rsidRDefault="005E750C" w:rsidP="00665C9C">
      <w:pPr>
        <w:widowControl w:val="0"/>
        <w:numPr>
          <w:ilvl w:val="1"/>
          <w:numId w:val="14"/>
        </w:numPr>
        <w:ind w:left="851" w:hanging="851"/>
        <w:rPr>
          <w:rFonts w:ascii="Century Gothic" w:hAnsi="Century Gothic"/>
          <w:b/>
          <w:szCs w:val="22"/>
        </w:rPr>
      </w:pPr>
      <w:r w:rsidRPr="00F8140B">
        <w:rPr>
          <w:rFonts w:ascii="Century Gothic" w:hAnsi="Century Gothic" w:cs="Arial"/>
          <w:szCs w:val="22"/>
        </w:rPr>
        <w:t xml:space="preserve">Any damages which may be suffered by any </w:t>
      </w:r>
      <w:proofErr w:type="spellStart"/>
      <w:r w:rsidR="0034364C">
        <w:rPr>
          <w:rFonts w:ascii="Century Gothic" w:hAnsi="Century Gothic" w:cs="Arial"/>
          <w:szCs w:val="22"/>
        </w:rPr>
        <w:t>SANBS</w:t>
      </w:r>
      <w:proofErr w:type="spellEnd"/>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231D73">
      <w:pPr>
        <w:widowControl w:val="0"/>
        <w:ind w:left="720"/>
        <w:rPr>
          <w:rFonts w:ascii="Century Gothic" w:hAnsi="Century Gothic"/>
          <w:b/>
          <w:szCs w:val="22"/>
        </w:rPr>
      </w:pPr>
    </w:p>
    <w:p w14:paraId="31593922" w14:textId="77777777" w:rsidR="009168A0" w:rsidRPr="00F8140B" w:rsidRDefault="009168A0" w:rsidP="00665C9C">
      <w:pPr>
        <w:pStyle w:val="level10"/>
        <w:keepNext w:val="0"/>
        <w:widowControl w:val="0"/>
        <w:numPr>
          <w:ilvl w:val="0"/>
          <w:numId w:val="14"/>
        </w:numPr>
        <w:spacing w:before="0" w:line="240" w:lineRule="auto"/>
        <w:ind w:left="851" w:hanging="851"/>
        <w:rPr>
          <w:rFonts w:ascii="Century Gothic" w:hAnsi="Century Gothic"/>
        </w:rPr>
      </w:pPr>
      <w:bookmarkStart w:id="168" w:name="_Toc21500682"/>
      <w:r w:rsidRPr="00F8140B">
        <w:rPr>
          <w:rFonts w:ascii="Century Gothic" w:hAnsi="Century Gothic"/>
        </w:rPr>
        <w:t>confidentiality</w:t>
      </w:r>
      <w:bookmarkEnd w:id="168"/>
    </w:p>
    <w:p w14:paraId="2EF83D10" w14:textId="77777777" w:rsidR="00665C9C" w:rsidRDefault="00665C9C" w:rsidP="00665C9C">
      <w:pPr>
        <w:pStyle w:val="ListParagraph"/>
        <w:widowControl w:val="0"/>
        <w:ind w:left="720"/>
        <w:rPr>
          <w:rFonts w:ascii="Century Gothic" w:hAnsi="Century Gothic"/>
          <w:szCs w:val="22"/>
        </w:rPr>
      </w:pPr>
    </w:p>
    <w:p w14:paraId="46F189D2" w14:textId="52695BEC" w:rsidR="009168A0"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7EE748DF" w14:textId="77777777" w:rsidR="00665C9C" w:rsidRDefault="00665C9C" w:rsidP="00665C9C">
      <w:pPr>
        <w:pStyle w:val="ListParagraph"/>
        <w:widowControl w:val="0"/>
        <w:ind w:hanging="851"/>
        <w:rPr>
          <w:rFonts w:ascii="Century Gothic" w:hAnsi="Century Gothic" w:cs="Arial"/>
          <w:szCs w:val="22"/>
        </w:rPr>
      </w:pPr>
    </w:p>
    <w:p w14:paraId="3B41072B" w14:textId="24FC5220"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undertakes and agrees that in order to protect the proprietary interests of the Disclosing Party in and to its Confidential Information,</w:t>
      </w:r>
    </w:p>
    <w:p w14:paraId="695D3253" w14:textId="77777777" w:rsidR="00665C9C" w:rsidRDefault="00665C9C" w:rsidP="00665C9C">
      <w:pPr>
        <w:pStyle w:val="ListParagraph"/>
        <w:widowControl w:val="0"/>
        <w:ind w:hanging="851"/>
        <w:rPr>
          <w:rFonts w:ascii="Century Gothic" w:hAnsi="Century Gothic" w:cs="Arial"/>
          <w:szCs w:val="22"/>
        </w:rPr>
      </w:pPr>
    </w:p>
    <w:p w14:paraId="48BCDA35" w14:textId="7349981B"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6EBECA62" w14:textId="77777777" w:rsidR="00665C9C" w:rsidRDefault="00665C9C" w:rsidP="00665C9C">
      <w:pPr>
        <w:pStyle w:val="ListParagraph"/>
        <w:widowControl w:val="0"/>
        <w:ind w:hanging="851"/>
        <w:rPr>
          <w:rFonts w:ascii="Century Gothic" w:hAnsi="Century Gothic" w:cs="Arial"/>
          <w:szCs w:val="22"/>
        </w:rPr>
      </w:pPr>
    </w:p>
    <w:p w14:paraId="100BF813" w14:textId="6615D5FA"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53A69844" w14:textId="77777777" w:rsidR="00665C9C" w:rsidRDefault="00665C9C" w:rsidP="00665C9C">
      <w:pPr>
        <w:pStyle w:val="ListParagraph"/>
        <w:widowControl w:val="0"/>
        <w:ind w:left="720"/>
        <w:rPr>
          <w:rFonts w:ascii="Century Gothic" w:hAnsi="Century Gothic" w:cs="Arial"/>
          <w:szCs w:val="22"/>
        </w:rPr>
      </w:pPr>
    </w:p>
    <w:p w14:paraId="3638BC0E" w14:textId="3571390E" w:rsidR="009168A0" w:rsidRPr="00F8140B" w:rsidRDefault="009168A0" w:rsidP="00231D73">
      <w:pPr>
        <w:pStyle w:val="ListParagraph"/>
        <w:widowControl w:val="0"/>
        <w:numPr>
          <w:ilvl w:val="1"/>
          <w:numId w:val="14"/>
        </w:numPr>
        <w:rPr>
          <w:rFonts w:ascii="Century Gothic" w:hAnsi="Century Gothic" w:cs="Arial"/>
          <w:szCs w:val="22"/>
        </w:rPr>
      </w:pPr>
      <w:r w:rsidRPr="00F8140B">
        <w:rPr>
          <w:rFonts w:ascii="Century Gothic" w:hAnsi="Century Gothic" w:cs="Arial"/>
          <w:szCs w:val="22"/>
        </w:rPr>
        <w:t>The afore</w:t>
      </w:r>
      <w:r w:rsidR="004C5427">
        <w:rPr>
          <w:rFonts w:ascii="Century Gothic" w:hAnsi="Century Gothic" w:cs="Arial"/>
          <w:szCs w:val="22"/>
        </w:rPr>
        <w:t xml:space="preserve"> </w:t>
      </w:r>
      <w:r w:rsidRPr="00F8140B">
        <w:rPr>
          <w:rFonts w:ascii="Century Gothic" w:hAnsi="Century Gothic" w:cs="Arial"/>
          <w:szCs w:val="22"/>
        </w:rPr>
        <w:t xml:space="preserve">going obligations will not apply to any information which – </w:t>
      </w:r>
    </w:p>
    <w:p w14:paraId="267330F9" w14:textId="77777777" w:rsidR="00665C9C" w:rsidRDefault="00665C9C" w:rsidP="00665C9C">
      <w:pPr>
        <w:pStyle w:val="ListParagraph"/>
        <w:widowControl w:val="0"/>
        <w:ind w:left="1620"/>
        <w:rPr>
          <w:rFonts w:ascii="Century Gothic" w:hAnsi="Century Gothic" w:cs="Arial"/>
          <w:szCs w:val="22"/>
        </w:rPr>
      </w:pPr>
    </w:p>
    <w:p w14:paraId="3993460B" w14:textId="6DDBDB26" w:rsidR="009168A0" w:rsidRPr="00F8140B" w:rsidRDefault="009168A0" w:rsidP="00665C9C">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5B82F64" w14:textId="77777777" w:rsidR="00665C9C" w:rsidRDefault="00665C9C" w:rsidP="00665C9C">
      <w:pPr>
        <w:widowControl w:val="0"/>
        <w:ind w:left="851" w:hanging="851"/>
        <w:rPr>
          <w:rFonts w:ascii="Century Gothic" w:hAnsi="Century Gothic" w:cs="Arial"/>
          <w:szCs w:val="22"/>
        </w:rPr>
      </w:pPr>
    </w:p>
    <w:p w14:paraId="61F2EF7B" w14:textId="3420B478"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w:t>
      </w:r>
      <w:r w:rsidRPr="00F8140B">
        <w:rPr>
          <w:rFonts w:ascii="Century Gothic" w:hAnsi="Century Gothic" w:cs="Arial"/>
          <w:szCs w:val="22"/>
        </w:rPr>
        <w:lastRenderedPageBreak/>
        <w:t xml:space="preserve">than the Disclosing Party which is lawfully entitled without any restriction on disclosure to disclose such Confidential Information to the Receiving Party; or </w:t>
      </w:r>
    </w:p>
    <w:p w14:paraId="4C8B11B4" w14:textId="77777777" w:rsidR="00665C9C" w:rsidRDefault="00665C9C" w:rsidP="00665C9C">
      <w:pPr>
        <w:widowControl w:val="0"/>
        <w:ind w:left="1620"/>
        <w:rPr>
          <w:rFonts w:ascii="Century Gothic" w:hAnsi="Century Gothic" w:cs="Arial"/>
          <w:szCs w:val="22"/>
        </w:rPr>
      </w:pPr>
    </w:p>
    <w:p w14:paraId="31DF617E" w14:textId="72449813"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disclosed pursuant to requirement or request by operation of law, regulation of court order.</w:t>
      </w:r>
    </w:p>
    <w:p w14:paraId="7C73479F" w14:textId="77777777" w:rsidR="00665C9C" w:rsidRDefault="00665C9C" w:rsidP="00665C9C">
      <w:pPr>
        <w:pStyle w:val="ListParagraph"/>
        <w:widowControl w:val="0"/>
        <w:ind w:left="720"/>
        <w:rPr>
          <w:rFonts w:ascii="Century Gothic" w:hAnsi="Century Gothic"/>
          <w:szCs w:val="22"/>
        </w:rPr>
      </w:pPr>
    </w:p>
    <w:p w14:paraId="0D360F59" w14:textId="6B8F8878" w:rsidR="005E750C"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49FA4BB4"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69" w:name="_Toc21500683"/>
    </w:p>
    <w:p w14:paraId="53224EC0" w14:textId="22A90A3B" w:rsidR="004558D6" w:rsidRDefault="0034364C" w:rsidP="00665C9C">
      <w:pPr>
        <w:pStyle w:val="level10"/>
        <w:keepNext w:val="0"/>
        <w:widowControl w:val="0"/>
        <w:numPr>
          <w:ilvl w:val="0"/>
          <w:numId w:val="14"/>
        </w:numPr>
        <w:spacing w:before="0" w:line="240" w:lineRule="auto"/>
        <w:ind w:left="851" w:hanging="851"/>
        <w:rPr>
          <w:rFonts w:ascii="Century Gothic" w:hAnsi="Century Gothic"/>
        </w:rPr>
      </w:pPr>
      <w:proofErr w:type="spellStart"/>
      <w:r>
        <w:rPr>
          <w:rFonts w:ascii="Century Gothic" w:hAnsi="Century Gothic"/>
        </w:rPr>
        <w:t>SANBS</w:t>
      </w:r>
      <w:proofErr w:type="spellEnd"/>
      <w:r w:rsidR="000912AD" w:rsidRPr="00F8140B">
        <w:rPr>
          <w:rFonts w:ascii="Century Gothic" w:hAnsi="Century Gothic"/>
        </w:rPr>
        <w:t xml:space="preserve"> DATA AND </w:t>
      </w:r>
      <w:proofErr w:type="spellStart"/>
      <w:r w:rsidR="004558D6" w:rsidRPr="00F8140B">
        <w:rPr>
          <w:rFonts w:ascii="Century Gothic" w:hAnsi="Century Gothic"/>
        </w:rPr>
        <w:t>POPI</w:t>
      </w:r>
      <w:proofErr w:type="spellEnd"/>
      <w:r w:rsidR="004558D6" w:rsidRPr="00F8140B">
        <w:rPr>
          <w:rFonts w:ascii="Century Gothic" w:hAnsi="Century Gothic"/>
        </w:rPr>
        <w:t xml:space="preserve"> COMPLIANCE</w:t>
      </w:r>
      <w:bookmarkEnd w:id="169"/>
    </w:p>
    <w:p w14:paraId="313FCA0B" w14:textId="77777777" w:rsidR="00665C9C" w:rsidRDefault="00665C9C" w:rsidP="00231D73">
      <w:pPr>
        <w:pStyle w:val="ListParagraph"/>
        <w:widowControl w:val="0"/>
        <w:ind w:left="360"/>
        <w:rPr>
          <w:rFonts w:ascii="Century Gothic" w:hAnsi="Century Gothic" w:cs="Arial"/>
          <w:szCs w:val="22"/>
        </w:rPr>
      </w:pPr>
    </w:p>
    <w:p w14:paraId="45A9A2CD" w14:textId="7E098185" w:rsidR="007E6826" w:rsidRDefault="007E6826" w:rsidP="00665C9C">
      <w:pPr>
        <w:pStyle w:val="ListParagraph"/>
        <w:widowControl w:val="0"/>
        <w:rPr>
          <w:rFonts w:ascii="Century Gothic" w:hAnsi="Century Gothic" w:cs="Arial"/>
          <w:szCs w:val="22"/>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4DBAD52F" w14:textId="77777777" w:rsidR="00665C9C" w:rsidRPr="00B87471" w:rsidRDefault="00665C9C" w:rsidP="00665C9C">
      <w:pPr>
        <w:pStyle w:val="ListParagraph"/>
        <w:widowControl w:val="0"/>
        <w:rPr>
          <w:rFonts w:ascii="Century Gothic" w:hAnsi="Century Gothic" w:cs="Arial"/>
        </w:rPr>
      </w:pPr>
    </w:p>
    <w:p w14:paraId="74D9AA20" w14:textId="0BDDDC05" w:rsidR="00A0505F" w:rsidRPr="00F8140B" w:rsidRDefault="00A0505F" w:rsidP="00665C9C">
      <w:pPr>
        <w:pStyle w:val="level10"/>
        <w:keepNext w:val="0"/>
        <w:widowControl w:val="0"/>
        <w:numPr>
          <w:ilvl w:val="0"/>
          <w:numId w:val="14"/>
        </w:numPr>
        <w:spacing w:before="0" w:line="240" w:lineRule="auto"/>
        <w:ind w:left="851" w:hanging="851"/>
        <w:rPr>
          <w:rFonts w:ascii="Century Gothic" w:hAnsi="Century Gothic"/>
        </w:rPr>
      </w:pPr>
      <w:bookmarkStart w:id="170" w:name="_Toc21500684"/>
      <w:r w:rsidRPr="00F8140B">
        <w:rPr>
          <w:rFonts w:ascii="Century Gothic" w:hAnsi="Century Gothic"/>
        </w:rPr>
        <w:t>Intellectual property rights</w:t>
      </w:r>
      <w:bookmarkEnd w:id="170"/>
    </w:p>
    <w:p w14:paraId="0D99E96A" w14:textId="77777777" w:rsidR="00665C9C" w:rsidRDefault="00665C9C" w:rsidP="00665C9C">
      <w:pPr>
        <w:widowControl w:val="0"/>
        <w:ind w:left="810"/>
        <w:rPr>
          <w:rFonts w:ascii="Century Gothic" w:hAnsi="Century Gothic"/>
          <w:szCs w:val="22"/>
        </w:rPr>
      </w:pPr>
    </w:p>
    <w:p w14:paraId="5D607E77" w14:textId="6B509611" w:rsidR="00A0505F" w:rsidRPr="00F8140B" w:rsidRDefault="0034364C" w:rsidP="00665C9C">
      <w:pPr>
        <w:widowControl w:val="0"/>
        <w:numPr>
          <w:ilvl w:val="1"/>
          <w:numId w:val="14"/>
        </w:numPr>
        <w:ind w:left="810" w:hanging="810"/>
        <w:rPr>
          <w:rFonts w:ascii="Century Gothic" w:hAnsi="Century Gothic"/>
          <w:szCs w:val="22"/>
        </w:rPr>
      </w:pPr>
      <w:proofErr w:type="spellStart"/>
      <w:r>
        <w:rPr>
          <w:rFonts w:ascii="Century Gothic" w:hAnsi="Century Gothic"/>
          <w:szCs w:val="22"/>
        </w:rPr>
        <w:t>SANBS</w:t>
      </w:r>
      <w:proofErr w:type="spellEnd"/>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proofErr w:type="spellStart"/>
      <w:r>
        <w:rPr>
          <w:rFonts w:ascii="Century Gothic" w:hAnsi="Century Gothic"/>
          <w:szCs w:val="22"/>
        </w:rPr>
        <w:t>SANBS</w:t>
      </w:r>
      <w:proofErr w:type="spellEnd"/>
      <w:r w:rsidR="00A0505F" w:rsidRPr="00F8140B">
        <w:rPr>
          <w:rFonts w:ascii="Century Gothic" w:hAnsi="Century Gothic"/>
          <w:szCs w:val="22"/>
        </w:rPr>
        <w:t xml:space="preserve"> Intellectual Property for the benefit of any entities other than </w:t>
      </w:r>
      <w:proofErr w:type="spellStart"/>
      <w:r>
        <w:rPr>
          <w:rFonts w:ascii="Century Gothic" w:hAnsi="Century Gothic"/>
          <w:szCs w:val="22"/>
        </w:rPr>
        <w:t>SANBS</w:t>
      </w:r>
      <w:proofErr w:type="spellEnd"/>
      <w:r w:rsidR="00A0505F" w:rsidRPr="00F8140B">
        <w:rPr>
          <w:rFonts w:ascii="Century Gothic" w:hAnsi="Century Gothic"/>
          <w:szCs w:val="22"/>
        </w:rPr>
        <w:t xml:space="preserve"> without the written consent of </w:t>
      </w:r>
      <w:proofErr w:type="spellStart"/>
      <w:r>
        <w:rPr>
          <w:rFonts w:ascii="Century Gothic" w:hAnsi="Century Gothic"/>
          <w:szCs w:val="22"/>
        </w:rPr>
        <w:t>SANBS</w:t>
      </w:r>
      <w:proofErr w:type="spellEnd"/>
      <w:r w:rsidR="00A0505F" w:rsidRPr="00F8140B">
        <w:rPr>
          <w:rFonts w:ascii="Century Gothic" w:hAnsi="Century Gothic"/>
          <w:szCs w:val="22"/>
        </w:rPr>
        <w:t xml:space="preserve">, which may be withheld at </w:t>
      </w:r>
      <w:proofErr w:type="spellStart"/>
      <w:r>
        <w:rPr>
          <w:rFonts w:ascii="Century Gothic" w:hAnsi="Century Gothic"/>
          <w:szCs w:val="22"/>
        </w:rPr>
        <w:t>SANBS</w:t>
      </w:r>
      <w:proofErr w:type="spellEnd"/>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proofErr w:type="spellStart"/>
      <w:r>
        <w:rPr>
          <w:rFonts w:ascii="Century Gothic" w:hAnsi="Century Gothic"/>
          <w:szCs w:val="22"/>
        </w:rPr>
        <w:t>SANBS</w:t>
      </w:r>
      <w:proofErr w:type="spellEnd"/>
      <w:r w:rsidR="00A0505F" w:rsidRPr="00F8140B">
        <w:rPr>
          <w:rFonts w:ascii="Century Gothic" w:hAnsi="Century Gothic"/>
          <w:szCs w:val="22"/>
        </w:rPr>
        <w:t>’ Intellectual Property as of the termination or expiration date of the Agreement.</w:t>
      </w:r>
    </w:p>
    <w:p w14:paraId="706B88EF" w14:textId="77777777" w:rsidR="00665C9C" w:rsidRDefault="00665C9C" w:rsidP="00665C9C">
      <w:pPr>
        <w:widowControl w:val="0"/>
        <w:ind w:left="810" w:hanging="810"/>
        <w:rPr>
          <w:rFonts w:ascii="Century Gothic" w:hAnsi="Century Gothic"/>
          <w:szCs w:val="22"/>
        </w:rPr>
      </w:pPr>
    </w:p>
    <w:p w14:paraId="59E08A59" w14:textId="24E7EC93" w:rsidR="00A0505F" w:rsidRPr="00F8140B" w:rsidRDefault="00A0505F" w:rsidP="00665C9C">
      <w:pPr>
        <w:widowControl w:val="0"/>
        <w:numPr>
          <w:ilvl w:val="1"/>
          <w:numId w:val="14"/>
        </w:numPr>
        <w:ind w:left="810" w:hanging="952"/>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proofErr w:type="spellStart"/>
      <w:r w:rsidR="0034364C">
        <w:rPr>
          <w:rFonts w:ascii="Century Gothic" w:hAnsi="Century Gothic"/>
          <w:szCs w:val="22"/>
        </w:rPr>
        <w:t>SANBS</w:t>
      </w:r>
      <w:proofErr w:type="spellEnd"/>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proofErr w:type="spellStart"/>
      <w:r w:rsidR="0034364C">
        <w:rPr>
          <w:rFonts w:ascii="Century Gothic" w:hAnsi="Century Gothic"/>
          <w:szCs w:val="22"/>
        </w:rPr>
        <w:t>SANBS</w:t>
      </w:r>
      <w:proofErr w:type="spellEnd"/>
      <w:r w:rsidRPr="00F8140B">
        <w:rPr>
          <w:rFonts w:ascii="Century Gothic" w:hAnsi="Century Gothic"/>
          <w:szCs w:val="22"/>
        </w:rPr>
        <w:t xml:space="preserve">. </w:t>
      </w:r>
    </w:p>
    <w:p w14:paraId="7CDBB9C4" w14:textId="1CF4F11E"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1" w:name="_Toc21500685"/>
    </w:p>
    <w:p w14:paraId="7BD2CBE2"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p>
    <w:p w14:paraId="7B0A0B5B" w14:textId="225A4A29" w:rsidR="00923794" w:rsidRPr="00F8140B" w:rsidRDefault="00923794" w:rsidP="00665C9C">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FORCE MAJEURE</w:t>
      </w:r>
      <w:bookmarkEnd w:id="171"/>
    </w:p>
    <w:p w14:paraId="13C68F59" w14:textId="77777777" w:rsidR="00665C9C" w:rsidRPr="00665C9C" w:rsidRDefault="00665C9C" w:rsidP="00665C9C">
      <w:pPr>
        <w:pStyle w:val="ListParagraph"/>
        <w:widowControl w:val="0"/>
        <w:ind w:hanging="851"/>
        <w:rPr>
          <w:rFonts w:ascii="Century Gothic" w:eastAsia="MS Mincho" w:hAnsi="Century Gothic"/>
          <w:szCs w:val="22"/>
        </w:rPr>
      </w:pPr>
      <w:bookmarkStart w:id="172" w:name="_Toc395732117"/>
      <w:bookmarkStart w:id="173" w:name="_Toc395737276"/>
      <w:bookmarkStart w:id="174" w:name="_Toc396078106"/>
      <w:bookmarkStart w:id="175" w:name="_Toc398148675"/>
      <w:bookmarkStart w:id="176" w:name="_Toc398755196"/>
      <w:bookmarkStart w:id="177" w:name="_Toc398841983"/>
      <w:bookmarkStart w:id="178" w:name="_Toc399098339"/>
      <w:bookmarkStart w:id="179" w:name="_Toc400609837"/>
      <w:bookmarkStart w:id="180" w:name="_Toc414600361"/>
    </w:p>
    <w:p w14:paraId="15C93E59" w14:textId="2EBC95AB"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hAnsi="Century Gothic"/>
          <w:szCs w:val="22"/>
        </w:rPr>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2"/>
      <w:bookmarkEnd w:id="173"/>
      <w:bookmarkEnd w:id="174"/>
      <w:bookmarkEnd w:id="175"/>
      <w:bookmarkEnd w:id="176"/>
      <w:bookmarkEnd w:id="177"/>
      <w:bookmarkEnd w:id="178"/>
      <w:bookmarkEnd w:id="179"/>
      <w:bookmarkEnd w:id="180"/>
    </w:p>
    <w:p w14:paraId="661C7DDB" w14:textId="77777777" w:rsidR="00665C9C" w:rsidRDefault="00665C9C" w:rsidP="00665C9C">
      <w:pPr>
        <w:pStyle w:val="ListParagraph"/>
        <w:widowControl w:val="0"/>
        <w:ind w:hanging="851"/>
        <w:rPr>
          <w:rFonts w:ascii="Century Gothic" w:eastAsia="MS Mincho" w:hAnsi="Century Gothic"/>
          <w:szCs w:val="22"/>
        </w:rPr>
      </w:pPr>
      <w:bookmarkStart w:id="181" w:name="_Toc395732118"/>
      <w:bookmarkStart w:id="182" w:name="_Toc395737277"/>
      <w:bookmarkStart w:id="183" w:name="_Toc396078107"/>
      <w:bookmarkStart w:id="184" w:name="_Toc398148676"/>
      <w:bookmarkStart w:id="185" w:name="_Toc398755197"/>
      <w:bookmarkStart w:id="186" w:name="_Toc398841984"/>
      <w:bookmarkStart w:id="187" w:name="_Toc399098340"/>
      <w:bookmarkStart w:id="188" w:name="_Toc400609838"/>
      <w:bookmarkStart w:id="189" w:name="_Toc414600362"/>
    </w:p>
    <w:p w14:paraId="6469A8D5" w14:textId="2F0B788D"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The party first affected by the Force Majeure Event must, immediately when it becomes aware of the occurrence thereof notify the other party in writing of the Force Majeure Event and must provide an estimate, which must be updated in writing from time to time while the Force Majeure Event persists, and when the Force Majeure Event can reasonably be expected to end.</w:t>
      </w:r>
      <w:bookmarkEnd w:id="181"/>
      <w:bookmarkEnd w:id="182"/>
      <w:bookmarkEnd w:id="183"/>
      <w:bookmarkEnd w:id="184"/>
      <w:bookmarkEnd w:id="185"/>
      <w:bookmarkEnd w:id="186"/>
      <w:bookmarkEnd w:id="187"/>
      <w:bookmarkEnd w:id="188"/>
      <w:bookmarkEnd w:id="189"/>
    </w:p>
    <w:p w14:paraId="69CF7462" w14:textId="77777777" w:rsidR="00665C9C" w:rsidRDefault="00665C9C" w:rsidP="00665C9C">
      <w:pPr>
        <w:pStyle w:val="ListParagraph"/>
        <w:widowControl w:val="0"/>
        <w:ind w:hanging="851"/>
        <w:rPr>
          <w:rFonts w:ascii="Century Gothic" w:eastAsia="MS Mincho" w:hAnsi="Century Gothic"/>
          <w:szCs w:val="22"/>
        </w:rPr>
      </w:pPr>
      <w:bookmarkStart w:id="190" w:name="_Toc395732119"/>
      <w:bookmarkStart w:id="191" w:name="_Toc395737278"/>
      <w:bookmarkStart w:id="192" w:name="_Toc396078108"/>
      <w:bookmarkStart w:id="193" w:name="_Toc398148677"/>
      <w:bookmarkStart w:id="194" w:name="_Toc398755198"/>
      <w:bookmarkStart w:id="195" w:name="_Toc398841985"/>
      <w:bookmarkStart w:id="196" w:name="_Toc399098341"/>
      <w:bookmarkStart w:id="197" w:name="_Toc400609839"/>
      <w:bookmarkStart w:id="198" w:name="_Toc414600363"/>
    </w:p>
    <w:p w14:paraId="447EDEAD" w14:textId="75B98926"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0"/>
      <w:bookmarkEnd w:id="191"/>
      <w:bookmarkEnd w:id="192"/>
      <w:bookmarkEnd w:id="193"/>
      <w:bookmarkEnd w:id="194"/>
      <w:bookmarkEnd w:id="195"/>
      <w:bookmarkEnd w:id="196"/>
      <w:bookmarkEnd w:id="197"/>
      <w:bookmarkEnd w:id="198"/>
    </w:p>
    <w:p w14:paraId="3D5E5997" w14:textId="77777777" w:rsidR="00665C9C" w:rsidRPr="00665C9C" w:rsidRDefault="00665C9C" w:rsidP="00665C9C">
      <w:pPr>
        <w:pStyle w:val="ListParagraph"/>
        <w:widowControl w:val="0"/>
        <w:ind w:hanging="851"/>
        <w:rPr>
          <w:rFonts w:ascii="Century Gothic" w:hAnsi="Century Gothic"/>
          <w:szCs w:val="22"/>
        </w:rPr>
      </w:pPr>
    </w:p>
    <w:p w14:paraId="0412E579" w14:textId="56DED355" w:rsidR="00855CB8" w:rsidRPr="0073533E" w:rsidRDefault="00923794"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16DEE8F3" w14:textId="77777777" w:rsidR="00665C9C" w:rsidRDefault="006E569A" w:rsidP="00665C9C">
      <w:pPr>
        <w:pStyle w:val="level10"/>
        <w:keepNext w:val="0"/>
        <w:widowControl w:val="0"/>
        <w:numPr>
          <w:ilvl w:val="0"/>
          <w:numId w:val="0"/>
        </w:numPr>
        <w:spacing w:before="0" w:line="240" w:lineRule="auto"/>
        <w:ind w:left="720"/>
        <w:rPr>
          <w:rFonts w:ascii="Century Gothic" w:hAnsi="Century Gothic"/>
        </w:rPr>
      </w:pPr>
      <w:r w:rsidRPr="00F8140B">
        <w:rPr>
          <w:rFonts w:ascii="Century Gothic" w:hAnsi="Century Gothic"/>
        </w:rPr>
        <w:t xml:space="preserve"> </w:t>
      </w:r>
      <w:bookmarkStart w:id="199" w:name="_Toc21500686"/>
    </w:p>
    <w:p w14:paraId="22792E45" w14:textId="4EFB39A2" w:rsidR="00B10B93" w:rsidRPr="00F8140B"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Service Provider</w:t>
      </w:r>
      <w:r w:rsidR="006A250D" w:rsidRPr="00F8140B">
        <w:rPr>
          <w:rFonts w:ascii="Century Gothic" w:hAnsi="Century Gothic"/>
        </w:rPr>
        <w:t xml:space="preserve"> warranties</w:t>
      </w:r>
      <w:bookmarkEnd w:id="199"/>
    </w:p>
    <w:p w14:paraId="7A0721F6" w14:textId="77777777" w:rsidR="00665C9C" w:rsidRPr="00665C9C" w:rsidRDefault="00665C9C" w:rsidP="00665C9C">
      <w:pPr>
        <w:pStyle w:val="ListParagraph"/>
        <w:widowControl w:val="0"/>
        <w:ind w:hanging="851"/>
        <w:rPr>
          <w:rFonts w:ascii="Century Gothic" w:hAnsi="Century Gothic"/>
          <w:szCs w:val="22"/>
        </w:rPr>
      </w:pPr>
      <w:bookmarkStart w:id="200" w:name="_Ref328466060"/>
    </w:p>
    <w:p w14:paraId="70C35B17" w14:textId="5A473D4A" w:rsidR="003B1D80" w:rsidRPr="00F8140B" w:rsidRDefault="003B1D80"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387EA5B4"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118A8562" w14:textId="6942889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2A08AA85"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0A2BB62E" w14:textId="388D9137"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24EF5990"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49F8B151" w14:textId="32954E73"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124F218C"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64B74983" w14:textId="69E85D4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576A70CD" w14:textId="309B5386" w:rsidR="00665C9C" w:rsidRDefault="00665C9C" w:rsidP="00665C9C">
      <w:pPr>
        <w:pStyle w:val="level30"/>
        <w:numPr>
          <w:ilvl w:val="0"/>
          <w:numId w:val="0"/>
        </w:numPr>
        <w:spacing w:before="0" w:line="240" w:lineRule="auto"/>
        <w:ind w:left="720"/>
        <w:rPr>
          <w:rFonts w:ascii="Century Gothic" w:hAnsi="Century Gothic"/>
        </w:rPr>
      </w:pPr>
    </w:p>
    <w:p w14:paraId="668C25AB" w14:textId="6EA8A90E"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not knowingly or negligently act in a way which will result in it </w:t>
      </w:r>
      <w:r w:rsidRPr="00F8140B">
        <w:rPr>
          <w:rFonts w:ascii="Century Gothic" w:hAnsi="Century Gothic"/>
        </w:rPr>
        <w:lastRenderedPageBreak/>
        <w:t>contravening any legislation or regulations applicable to it;</w:t>
      </w:r>
    </w:p>
    <w:p w14:paraId="14189594"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98DED5C" w14:textId="4350F6CB"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3301121F"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44D7ACE7" w14:textId="7FF69D64"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3BAF6A33"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110E287" w14:textId="1BAC4A69"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04B370C9"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44A47FF" w14:textId="4FF853CB" w:rsidR="008F69E8" w:rsidRPr="00F8140B" w:rsidRDefault="008F69E8"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proofErr w:type="spellStart"/>
      <w:r w:rsidR="0034364C">
        <w:rPr>
          <w:rFonts w:ascii="Century Gothic" w:hAnsi="Century Gothic"/>
        </w:rPr>
        <w:t>SANBS</w:t>
      </w:r>
      <w:proofErr w:type="spellEnd"/>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proofErr w:type="spellStart"/>
      <w:r w:rsidR="0034364C">
        <w:rPr>
          <w:rFonts w:ascii="Century Gothic" w:hAnsi="Century Gothic"/>
        </w:rPr>
        <w:t>SANBS</w:t>
      </w:r>
      <w:proofErr w:type="spellEnd"/>
      <w:r w:rsidR="009D4247" w:rsidRPr="00F8140B">
        <w:rPr>
          <w:rFonts w:ascii="Century Gothic" w:hAnsi="Century Gothic"/>
        </w:rPr>
        <w:t xml:space="preserve"> reserves the right to terminate this agreement with immediate effect;</w:t>
      </w:r>
    </w:p>
    <w:p w14:paraId="705ADCD7"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FCF08E5" w14:textId="0592EB5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71330598"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64950757" w14:textId="62B913A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55AAE2D5"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18"/>
          <w:szCs w:val="18"/>
        </w:rPr>
      </w:pPr>
    </w:p>
    <w:p w14:paraId="44477FC1" w14:textId="5472DD9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proofErr w:type="spellStart"/>
      <w:r w:rsidR="0034364C">
        <w:rPr>
          <w:rFonts w:ascii="Century Gothic" w:hAnsi="Century Gothic"/>
        </w:rPr>
        <w:t>SANBS</w:t>
      </w:r>
      <w:proofErr w:type="spellEnd"/>
      <w:r w:rsidRPr="00F8140B">
        <w:rPr>
          <w:rFonts w:ascii="Century Gothic" w:hAnsi="Century Gothic"/>
        </w:rPr>
        <w:t xml:space="preserve"> staff;</w:t>
      </w:r>
    </w:p>
    <w:p w14:paraId="00CA802C"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05FCDF37" w14:textId="66CDD0A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deliver the Goods and perform Services without interruption and during Service Hours as agreed by the Parties;</w:t>
      </w:r>
    </w:p>
    <w:p w14:paraId="44282961"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510BFB20" w14:textId="70BAAA6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immediately notify the </w:t>
      </w:r>
      <w:proofErr w:type="spellStart"/>
      <w:r w:rsidR="0034364C">
        <w:rPr>
          <w:rFonts w:ascii="Century Gothic" w:hAnsi="Century Gothic"/>
        </w:rPr>
        <w:t>SANBS</w:t>
      </w:r>
      <w:proofErr w:type="spellEnd"/>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is the owner of the Goods with the requisite rights and title to transfer </w:t>
      </w:r>
      <w:r w:rsidRPr="00F8140B">
        <w:rPr>
          <w:rFonts w:ascii="Century Gothic" w:hAnsi="Century Gothic"/>
          <w:szCs w:val="22"/>
        </w:rPr>
        <w:lastRenderedPageBreak/>
        <w:t xml:space="preserve">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or option to acquire or claim possession, ownership or transfer of the Goods.</w:t>
      </w:r>
    </w:p>
    <w:p w14:paraId="4847A597" w14:textId="77777777" w:rsidR="00AB7B36" w:rsidRDefault="00AB7B36" w:rsidP="00AB7B36">
      <w:pPr>
        <w:widowControl w:val="0"/>
        <w:ind w:left="851"/>
        <w:rPr>
          <w:rFonts w:ascii="Century Gothic" w:hAnsi="Century Gothic"/>
          <w:szCs w:val="22"/>
        </w:rPr>
      </w:pPr>
    </w:p>
    <w:p w14:paraId="2DB7891C" w14:textId="35C7AD14"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proofErr w:type="spellStart"/>
      <w:r w:rsidR="0034364C">
        <w:rPr>
          <w:rFonts w:ascii="Century Gothic" w:hAnsi="Century Gothic"/>
          <w:szCs w:val="22"/>
        </w:rPr>
        <w:t>SANBS</w:t>
      </w:r>
      <w:proofErr w:type="spellEnd"/>
      <w:r w:rsidRPr="00F8140B">
        <w:rPr>
          <w:rFonts w:ascii="Century Gothic" w:hAnsi="Century Gothic"/>
          <w:szCs w:val="22"/>
        </w:rPr>
        <w:t xml:space="preserve"> by it or any third party; </w:t>
      </w:r>
    </w:p>
    <w:p w14:paraId="097E70DB" w14:textId="77777777" w:rsidR="00AB7B36" w:rsidRDefault="00AB7B36" w:rsidP="00AB7B36">
      <w:pPr>
        <w:widowControl w:val="0"/>
        <w:ind w:left="851"/>
        <w:rPr>
          <w:rFonts w:ascii="Century Gothic" w:hAnsi="Century Gothic"/>
          <w:szCs w:val="22"/>
        </w:rPr>
      </w:pPr>
    </w:p>
    <w:p w14:paraId="0F6F4981" w14:textId="5A0B95CB"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the Goods are fit for the purpose for which they will be used;</w:t>
      </w:r>
    </w:p>
    <w:p w14:paraId="7C1E3466" w14:textId="77777777" w:rsidR="00AB7B36" w:rsidRDefault="00AB7B36" w:rsidP="00AB7B36">
      <w:pPr>
        <w:widowControl w:val="0"/>
        <w:ind w:left="851"/>
        <w:rPr>
          <w:rFonts w:ascii="Century Gothic" w:hAnsi="Century Gothic"/>
          <w:szCs w:val="22"/>
        </w:rPr>
      </w:pPr>
    </w:p>
    <w:p w14:paraId="76DB8122" w14:textId="2AE3B186"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69DB8BDB" w14:textId="77777777" w:rsidR="00AB7B36" w:rsidRDefault="00AB7B36" w:rsidP="00AB7B36">
      <w:pPr>
        <w:widowControl w:val="0"/>
        <w:ind w:left="851"/>
        <w:rPr>
          <w:rFonts w:ascii="Century Gothic" w:hAnsi="Century Gothic"/>
          <w:szCs w:val="22"/>
        </w:rPr>
      </w:pPr>
    </w:p>
    <w:p w14:paraId="76161D51" w14:textId="2AD5DF12" w:rsidR="00323B01" w:rsidRPr="00F8140B" w:rsidRDefault="00323B01"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shall comply with any applicable </w:t>
      </w:r>
      <w:proofErr w:type="spellStart"/>
      <w:r w:rsidR="0034364C">
        <w:rPr>
          <w:rFonts w:ascii="Century Gothic" w:hAnsi="Century Gothic"/>
          <w:szCs w:val="22"/>
        </w:rPr>
        <w:t>SANBS</w:t>
      </w:r>
      <w:proofErr w:type="spellEnd"/>
      <w:r w:rsidRPr="00F8140B">
        <w:rPr>
          <w:rFonts w:ascii="Century Gothic" w:hAnsi="Century Gothic"/>
          <w:szCs w:val="22"/>
        </w:rPr>
        <w:t xml:space="preserve"> policies and procedures which </w:t>
      </w:r>
      <w:proofErr w:type="spellStart"/>
      <w:r w:rsidR="0034364C">
        <w:rPr>
          <w:rFonts w:ascii="Century Gothic" w:hAnsi="Century Gothic"/>
          <w:szCs w:val="22"/>
        </w:rPr>
        <w:t>SANBS</w:t>
      </w:r>
      <w:proofErr w:type="spellEnd"/>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23EEA0C3" w14:textId="77777777" w:rsidR="00AB7B36" w:rsidRDefault="00AB7B36" w:rsidP="00AB7B36">
      <w:pPr>
        <w:widowControl w:val="0"/>
        <w:ind w:left="851"/>
        <w:rPr>
          <w:rFonts w:ascii="Century Gothic" w:hAnsi="Century Gothic"/>
          <w:szCs w:val="22"/>
        </w:rPr>
      </w:pPr>
    </w:p>
    <w:p w14:paraId="14FA2190" w14:textId="3FB1D2BE" w:rsidR="003554A0" w:rsidRPr="00F8140B" w:rsidRDefault="003554A0"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will ensure that it is fully compliant with the </w:t>
      </w:r>
      <w:proofErr w:type="spellStart"/>
      <w:r w:rsidRPr="00F8140B">
        <w:rPr>
          <w:rFonts w:ascii="Century Gothic" w:hAnsi="Century Gothic"/>
          <w:szCs w:val="22"/>
        </w:rPr>
        <w:t>BBBEE</w:t>
      </w:r>
      <w:proofErr w:type="spellEnd"/>
      <w:r w:rsidRPr="00F8140B">
        <w:rPr>
          <w:rFonts w:ascii="Century Gothic" w:hAnsi="Century Gothic"/>
          <w:szCs w:val="22"/>
        </w:rPr>
        <w:t xml:space="preserve"> requirements for the duration of this Agreement</w:t>
      </w:r>
      <w:r w:rsidR="00385982" w:rsidRPr="00F8140B">
        <w:rPr>
          <w:rFonts w:ascii="Century Gothic" w:hAnsi="Century Gothic"/>
          <w:szCs w:val="22"/>
        </w:rPr>
        <w:t>;</w:t>
      </w:r>
    </w:p>
    <w:p w14:paraId="55A53408" w14:textId="77777777" w:rsidR="00AB7B36" w:rsidRDefault="00AB7B36" w:rsidP="00AB7B36">
      <w:pPr>
        <w:widowControl w:val="0"/>
        <w:ind w:left="851"/>
        <w:rPr>
          <w:rFonts w:ascii="Century Gothic" w:hAnsi="Century Gothic"/>
          <w:szCs w:val="22"/>
        </w:rPr>
      </w:pPr>
    </w:p>
    <w:p w14:paraId="1D817370" w14:textId="728AE5F7" w:rsidR="00385982" w:rsidRPr="00F8140B" w:rsidRDefault="00385982"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322FC244" w14:textId="77777777" w:rsidR="00AB7B36" w:rsidRDefault="00AB7B36" w:rsidP="00AB7B36">
      <w:pPr>
        <w:widowControl w:val="0"/>
        <w:ind w:left="851"/>
        <w:rPr>
          <w:rFonts w:ascii="Century Gothic" w:hAnsi="Century Gothic"/>
          <w:szCs w:val="22"/>
        </w:rPr>
      </w:pPr>
    </w:p>
    <w:p w14:paraId="05244562" w14:textId="4CD21300" w:rsidR="008F34AB" w:rsidRPr="00F8140B" w:rsidRDefault="008F34AB"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indemnifies and holds harmless </w:t>
      </w:r>
      <w:proofErr w:type="spellStart"/>
      <w:r w:rsidR="0034364C">
        <w:rPr>
          <w:rFonts w:ascii="Century Gothic" w:hAnsi="Century Gothic"/>
          <w:szCs w:val="22"/>
        </w:rPr>
        <w:t>SANBS</w:t>
      </w:r>
      <w:proofErr w:type="spellEnd"/>
      <w:r w:rsidRPr="00F8140B">
        <w:rPr>
          <w:rFonts w:ascii="Century Gothic" w:hAnsi="Century Gothic"/>
          <w:szCs w:val="22"/>
        </w:rPr>
        <w:t xml:space="preserve"> against all costs and expenses that </w:t>
      </w:r>
      <w:proofErr w:type="spellStart"/>
      <w:r w:rsidR="0034364C">
        <w:rPr>
          <w:rFonts w:ascii="Century Gothic" w:hAnsi="Century Gothic"/>
          <w:szCs w:val="22"/>
        </w:rPr>
        <w:t>SANBS</w:t>
      </w:r>
      <w:proofErr w:type="spellEnd"/>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’s non-compliance with the Compensation for Occupational Injuries and Diseases Act No. 130 of 1993;</w:t>
      </w:r>
    </w:p>
    <w:p w14:paraId="3F43BB4A"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4DD0DD4F" w14:textId="5A63BC82" w:rsidR="00FC3382" w:rsidRPr="00F8140B" w:rsidRDefault="00FC3382"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comply with the requirements of Section 37(2) of the Occupational Health and Safety Act, 1993; and</w:t>
      </w:r>
    </w:p>
    <w:p w14:paraId="5D6AD5BC"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0D7F0DE0" w14:textId="13CA92B5" w:rsidR="00B10B93" w:rsidRPr="00F8140B" w:rsidRDefault="003B1D80"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if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1" w:name="_Toc418163620"/>
      <w:bookmarkStart w:id="202" w:name="_Toc175114917"/>
      <w:bookmarkStart w:id="203" w:name="_Ref297394575"/>
      <w:bookmarkStart w:id="204" w:name="_Ref297394624"/>
      <w:bookmarkStart w:id="205" w:name="_Ref297394804"/>
      <w:bookmarkStart w:id="206" w:name="_Ref297395145"/>
      <w:bookmarkStart w:id="207" w:name="_Ref297395151"/>
      <w:bookmarkStart w:id="208" w:name="_Ref297395180"/>
      <w:bookmarkStart w:id="209" w:name="_Ref297395196"/>
      <w:bookmarkStart w:id="210" w:name="_Ref297395229"/>
      <w:bookmarkStart w:id="211" w:name="_Ref297395275"/>
      <w:bookmarkStart w:id="212" w:name="_Ref297395434"/>
      <w:bookmarkStart w:id="213" w:name="_Ref297395447"/>
      <w:bookmarkStart w:id="214" w:name="_Toc302046344"/>
      <w:bookmarkStart w:id="215" w:name="_Toc342923327"/>
      <w:bookmarkStart w:id="216" w:name="_Toc391457475"/>
      <w:bookmarkStart w:id="217" w:name="_Toc355102645"/>
      <w:bookmarkStart w:id="218" w:name="_Ref359516775"/>
      <w:bookmarkStart w:id="219" w:name="_Ref359526318"/>
      <w:bookmarkStart w:id="220" w:name="_Toc391277436"/>
      <w:bookmarkEnd w:id="200"/>
    </w:p>
    <w:bookmarkEnd w:id="201"/>
    <w:p w14:paraId="2E1C258D" w14:textId="77777777" w:rsidR="001C4715" w:rsidRPr="00F8140B" w:rsidRDefault="001C4715" w:rsidP="00231D73">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231D73">
      <w:pPr>
        <w:pStyle w:val="level10"/>
        <w:keepNext w:val="0"/>
        <w:widowControl w:val="0"/>
        <w:numPr>
          <w:ilvl w:val="0"/>
          <w:numId w:val="14"/>
        </w:numPr>
        <w:spacing w:before="0" w:line="240" w:lineRule="auto"/>
        <w:ind w:left="900" w:hanging="810"/>
        <w:rPr>
          <w:rFonts w:ascii="Century Gothic" w:hAnsi="Century Gothic"/>
        </w:rPr>
      </w:pPr>
      <w:bookmarkStart w:id="221" w:name="_Toc418163628"/>
      <w:bookmarkStart w:id="222" w:name="_Toc450222773"/>
      <w:bookmarkStart w:id="223" w:name="_Toc21500687"/>
      <w:bookmarkStart w:id="224" w:name="_Toc52082440"/>
      <w:bookmarkStart w:id="225" w:name="_Toc102463484"/>
      <w:bookmarkStart w:id="226" w:name="_Ref129078626"/>
      <w:bookmarkStart w:id="227" w:name="_Ref223401438"/>
      <w:bookmarkStart w:id="228" w:name="war"/>
      <w:bookmarkStart w:id="229" w:name="_Ref27301746"/>
      <w:bookmarkEnd w:id="136"/>
      <w:bookmarkEnd w:id="137"/>
      <w:bookmarkEnd w:id="138"/>
      <w:bookmarkEnd w:id="13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8140B">
        <w:rPr>
          <w:rFonts w:ascii="Century Gothic" w:hAnsi="Century Gothic"/>
        </w:rPr>
        <w:t>general warranties</w:t>
      </w:r>
      <w:bookmarkEnd w:id="221"/>
      <w:bookmarkEnd w:id="222"/>
      <w:bookmarkEnd w:id="223"/>
    </w:p>
    <w:p w14:paraId="252B6E79" w14:textId="77777777" w:rsidR="00E2225A" w:rsidRDefault="00E2225A" w:rsidP="00E2225A">
      <w:pPr>
        <w:widowControl w:val="0"/>
        <w:ind w:left="900"/>
        <w:rPr>
          <w:rFonts w:ascii="Century Gothic" w:hAnsi="Century Gothic"/>
          <w:szCs w:val="22"/>
        </w:rPr>
      </w:pPr>
      <w:bookmarkStart w:id="230" w:name="_Ref391906974"/>
    </w:p>
    <w:p w14:paraId="4A5F5F6C" w14:textId="01654597" w:rsidR="00B10B93" w:rsidRPr="00F8140B" w:rsidRDefault="00B10B93" w:rsidP="00E2225A">
      <w:pPr>
        <w:widowControl w:val="0"/>
        <w:numPr>
          <w:ilvl w:val="1"/>
          <w:numId w:val="14"/>
        </w:numPr>
        <w:ind w:left="851" w:hanging="851"/>
        <w:rPr>
          <w:rFonts w:ascii="Century Gothic" w:hAnsi="Century Gothic"/>
          <w:szCs w:val="22"/>
        </w:rPr>
      </w:pPr>
      <w:r w:rsidRPr="00F8140B">
        <w:rPr>
          <w:rFonts w:ascii="Century Gothic" w:hAnsi="Century Gothic"/>
          <w:szCs w:val="22"/>
        </w:rPr>
        <w:t>Each of the Parties hereby warrants to and in favour of the other that –</w:t>
      </w:r>
      <w:bookmarkEnd w:id="230"/>
    </w:p>
    <w:p w14:paraId="38E4C0FF" w14:textId="77777777" w:rsidR="00E2225A" w:rsidRDefault="00E2225A" w:rsidP="00E2225A">
      <w:pPr>
        <w:pStyle w:val="ListParagraph"/>
        <w:widowControl w:val="0"/>
        <w:ind w:left="1800"/>
        <w:rPr>
          <w:rFonts w:ascii="Century Gothic" w:hAnsi="Century Gothic"/>
          <w:szCs w:val="22"/>
        </w:rPr>
      </w:pPr>
    </w:p>
    <w:p w14:paraId="47DC8448" w14:textId="5C1BFDCE" w:rsidR="00CC6F2E" w:rsidRPr="00F8140B" w:rsidRDefault="00B10B93" w:rsidP="00E2225A">
      <w:pPr>
        <w:pStyle w:val="ListParagraph"/>
        <w:widowControl w:val="0"/>
        <w:numPr>
          <w:ilvl w:val="2"/>
          <w:numId w:val="14"/>
        </w:numPr>
        <w:ind w:left="851" w:hanging="851"/>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2CCD10D3" w14:textId="2BDD5617" w:rsidR="00E2225A" w:rsidRDefault="00E2225A" w:rsidP="00E2225A">
      <w:pPr>
        <w:widowControl w:val="0"/>
        <w:ind w:left="1800"/>
        <w:rPr>
          <w:rFonts w:ascii="Century Gothic" w:hAnsi="Century Gothic"/>
          <w:szCs w:val="22"/>
        </w:rPr>
      </w:pPr>
    </w:p>
    <w:p w14:paraId="653C877F" w14:textId="77777777" w:rsidR="00E2225A" w:rsidRDefault="00E2225A" w:rsidP="00E2225A">
      <w:pPr>
        <w:widowControl w:val="0"/>
        <w:ind w:left="1800"/>
        <w:rPr>
          <w:rFonts w:ascii="Century Gothic" w:hAnsi="Century Gothic"/>
          <w:szCs w:val="22"/>
        </w:rPr>
      </w:pPr>
    </w:p>
    <w:p w14:paraId="71CB9405" w14:textId="6300B282" w:rsidR="00CC6F2E"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this Agreement constitutes an agreement valid and binding on it and </w:t>
      </w:r>
      <w:r w:rsidRPr="00F8140B">
        <w:rPr>
          <w:rFonts w:ascii="Century Gothic" w:hAnsi="Century Gothic"/>
          <w:szCs w:val="22"/>
        </w:rPr>
        <w:lastRenderedPageBreak/>
        <w:t>enforceable against it in accordance with its terms;</w:t>
      </w:r>
    </w:p>
    <w:p w14:paraId="35BAE523" w14:textId="77777777" w:rsidR="00E2225A" w:rsidRDefault="00E2225A" w:rsidP="00E2225A">
      <w:pPr>
        <w:widowControl w:val="0"/>
        <w:ind w:left="1800"/>
        <w:rPr>
          <w:rFonts w:ascii="Century Gothic" w:hAnsi="Century Gothic"/>
          <w:szCs w:val="22"/>
        </w:rPr>
      </w:pPr>
    </w:p>
    <w:p w14:paraId="29FA8A2A" w14:textId="467FF3DB"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674BCDE8" w14:textId="77777777" w:rsidR="00E2225A" w:rsidRDefault="00E2225A" w:rsidP="00E2225A">
      <w:pPr>
        <w:widowControl w:val="0"/>
        <w:ind w:left="2880"/>
        <w:rPr>
          <w:rFonts w:ascii="Century Gothic" w:hAnsi="Century Gothic"/>
          <w:szCs w:val="22"/>
        </w:rPr>
      </w:pPr>
    </w:p>
    <w:p w14:paraId="0B933AF6" w14:textId="0513E52E"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320BD1CF" w14:textId="77777777" w:rsidR="00E2225A" w:rsidRDefault="00E2225A" w:rsidP="00E2225A">
      <w:pPr>
        <w:widowControl w:val="0"/>
        <w:ind w:left="1800"/>
        <w:rPr>
          <w:rFonts w:ascii="Century Gothic" w:hAnsi="Century Gothic" w:cs="Arial"/>
          <w:szCs w:val="22"/>
        </w:rPr>
      </w:pPr>
    </w:p>
    <w:p w14:paraId="4EE9663D" w14:textId="0DD4A6B3"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28C46C4E" w14:textId="77777777" w:rsidR="00E2225A" w:rsidRDefault="00E2225A" w:rsidP="00E2225A">
      <w:pPr>
        <w:widowControl w:val="0"/>
        <w:ind w:left="851"/>
        <w:rPr>
          <w:rFonts w:ascii="Century Gothic" w:hAnsi="Century Gothic" w:cs="Arial"/>
          <w:szCs w:val="22"/>
        </w:rPr>
      </w:pPr>
    </w:p>
    <w:p w14:paraId="6B041F54" w14:textId="5EC78EF6"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it is entering into this Agreement as principal (and not as agent or in any other capacity);</w:t>
      </w:r>
    </w:p>
    <w:p w14:paraId="080A6C53" w14:textId="77777777" w:rsidR="00E2225A" w:rsidRDefault="00E2225A" w:rsidP="00E2225A">
      <w:pPr>
        <w:widowControl w:val="0"/>
        <w:ind w:left="851"/>
        <w:rPr>
          <w:rFonts w:ascii="Century Gothic" w:hAnsi="Century Gothic" w:cs="Arial"/>
          <w:szCs w:val="22"/>
        </w:rPr>
      </w:pPr>
    </w:p>
    <w:p w14:paraId="1832CC4F" w14:textId="0907B72A"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169DC14B" w14:textId="77777777" w:rsidR="00E2225A" w:rsidRDefault="00E2225A" w:rsidP="00E2225A">
      <w:pPr>
        <w:widowControl w:val="0"/>
        <w:ind w:left="851"/>
        <w:rPr>
          <w:rFonts w:ascii="Century Gothic" w:hAnsi="Century Gothic" w:cs="Arial"/>
          <w:szCs w:val="22"/>
        </w:rPr>
      </w:pPr>
    </w:p>
    <w:p w14:paraId="6FD4B0AA" w14:textId="7C1D99AF"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no other party is acting as a fiduciary for it; and</w:t>
      </w:r>
    </w:p>
    <w:p w14:paraId="1E0331DA" w14:textId="77777777" w:rsidR="00E2225A" w:rsidRPr="00E2225A" w:rsidRDefault="00E2225A" w:rsidP="00E2225A">
      <w:pPr>
        <w:widowControl w:val="0"/>
        <w:ind w:left="851"/>
        <w:rPr>
          <w:rFonts w:ascii="Century Gothic" w:hAnsi="Century Gothic"/>
          <w:szCs w:val="22"/>
        </w:rPr>
      </w:pPr>
    </w:p>
    <w:p w14:paraId="4D8A4BEA" w14:textId="42ED2076"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cs="Arial"/>
          <w:szCs w:val="22"/>
        </w:rPr>
        <w:t>it is not relying upon any statement or representation by or on behalf of any other Party, except those expressly set forth in this Agreement</w:t>
      </w:r>
      <w:r w:rsidRPr="00F8140B">
        <w:rPr>
          <w:rFonts w:ascii="Century Gothic" w:hAnsi="Century Gothic"/>
          <w:szCs w:val="22"/>
        </w:rPr>
        <w:t>.</w:t>
      </w:r>
    </w:p>
    <w:p w14:paraId="7F6B06CB" w14:textId="77777777" w:rsidR="00E2225A" w:rsidRDefault="00E2225A" w:rsidP="00E2225A">
      <w:pPr>
        <w:widowControl w:val="0"/>
        <w:ind w:left="900"/>
        <w:rPr>
          <w:rFonts w:ascii="Century Gothic" w:hAnsi="Century Gothic"/>
          <w:szCs w:val="22"/>
        </w:rPr>
      </w:pPr>
    </w:p>
    <w:p w14:paraId="4D8F280C" w14:textId="03DE3A30" w:rsidR="00B10B93" w:rsidRPr="00F8140B" w:rsidRDefault="00B10B93" w:rsidP="005A25B6">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27AE4D87" w14:textId="77777777" w:rsidR="005A25B6" w:rsidRDefault="005A25B6" w:rsidP="005A25B6">
      <w:pPr>
        <w:widowControl w:val="0"/>
        <w:ind w:left="1800"/>
        <w:rPr>
          <w:rFonts w:ascii="Century Gothic" w:hAnsi="Century Gothic"/>
          <w:szCs w:val="22"/>
        </w:rPr>
      </w:pPr>
    </w:p>
    <w:p w14:paraId="08003E9D" w14:textId="55869927"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E655FDA" w14:textId="77777777" w:rsidR="005A25B6" w:rsidRDefault="005A25B6" w:rsidP="005A25B6">
      <w:pPr>
        <w:widowControl w:val="0"/>
        <w:ind w:left="851" w:hanging="851"/>
        <w:rPr>
          <w:rFonts w:ascii="Century Gothic" w:hAnsi="Century Gothic"/>
          <w:szCs w:val="22"/>
        </w:rPr>
      </w:pPr>
    </w:p>
    <w:p w14:paraId="0C6EAFE1" w14:textId="061C7FF4"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53A7DF08" w14:textId="77777777" w:rsidR="005A25B6" w:rsidRPr="005A25B6" w:rsidRDefault="005A25B6" w:rsidP="005A25B6">
      <w:pPr>
        <w:widowControl w:val="0"/>
        <w:ind w:left="851" w:hanging="851"/>
        <w:rPr>
          <w:rFonts w:ascii="Century Gothic" w:hAnsi="Century Gothic"/>
          <w:szCs w:val="22"/>
        </w:rPr>
      </w:pPr>
    </w:p>
    <w:p w14:paraId="0D5E0FFA" w14:textId="5C6617B2"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i/>
          <w:szCs w:val="22"/>
        </w:rPr>
        <w:t>prima facie</w:t>
      </w:r>
      <w:r w:rsidRPr="00F8140B">
        <w:rPr>
          <w:rFonts w:ascii="Century Gothic" w:hAnsi="Century Gothic"/>
          <w:szCs w:val="22"/>
        </w:rPr>
        <w:t xml:space="preserve"> be deemed to be material and to be a material representation inducing the other Party to enter into this Agreement.</w:t>
      </w:r>
    </w:p>
    <w:p w14:paraId="5B924FE0" w14:textId="6779F817" w:rsidR="005A25B6" w:rsidRDefault="005A25B6" w:rsidP="005A25B6">
      <w:pPr>
        <w:pStyle w:val="level10"/>
        <w:keepNext w:val="0"/>
        <w:widowControl w:val="0"/>
        <w:numPr>
          <w:ilvl w:val="0"/>
          <w:numId w:val="0"/>
        </w:numPr>
        <w:spacing w:before="0" w:line="240" w:lineRule="auto"/>
        <w:ind w:left="720"/>
        <w:rPr>
          <w:rFonts w:ascii="Century Gothic" w:hAnsi="Century Gothic"/>
        </w:rPr>
      </w:pPr>
      <w:bookmarkStart w:id="231" w:name="_Toc355102646"/>
      <w:bookmarkStart w:id="232" w:name="_Toc387928171"/>
      <w:bookmarkStart w:id="233" w:name="_Toc418163629"/>
      <w:bookmarkStart w:id="234" w:name="_Toc450222774"/>
      <w:bookmarkStart w:id="235" w:name="_Ref525121327"/>
      <w:bookmarkStart w:id="236" w:name="_Toc21500688"/>
      <w:bookmarkStart w:id="237" w:name="_Ref34250479"/>
      <w:bookmarkStart w:id="238" w:name="_Ref55378198"/>
    </w:p>
    <w:p w14:paraId="4D2F822A" w14:textId="77777777" w:rsidR="00A12172" w:rsidRDefault="00A12172" w:rsidP="005A25B6">
      <w:pPr>
        <w:pStyle w:val="level10"/>
        <w:keepNext w:val="0"/>
        <w:widowControl w:val="0"/>
        <w:numPr>
          <w:ilvl w:val="0"/>
          <w:numId w:val="0"/>
        </w:numPr>
        <w:spacing w:before="0" w:line="240" w:lineRule="auto"/>
        <w:ind w:left="720"/>
        <w:rPr>
          <w:rFonts w:ascii="Century Gothic" w:hAnsi="Century Gothic"/>
        </w:rPr>
      </w:pPr>
      <w:bookmarkStart w:id="239" w:name="_GoBack"/>
      <w:bookmarkEnd w:id="239"/>
    </w:p>
    <w:p w14:paraId="1BA126D4" w14:textId="1DCD1B53"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09DEEE1" w14:textId="4E47C52C"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32641170" w14:textId="77777777"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C979700" w14:textId="62F7E829"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lastRenderedPageBreak/>
        <w:t>breach and termination</w:t>
      </w:r>
      <w:bookmarkEnd w:id="231"/>
      <w:bookmarkEnd w:id="232"/>
      <w:bookmarkEnd w:id="233"/>
      <w:bookmarkEnd w:id="234"/>
      <w:bookmarkEnd w:id="235"/>
      <w:bookmarkEnd w:id="236"/>
      <w:bookmarkEnd w:id="237"/>
      <w:bookmarkEnd w:id="238"/>
    </w:p>
    <w:p w14:paraId="674BD84F" w14:textId="77777777" w:rsidR="005A25B6" w:rsidRPr="005A25B6" w:rsidRDefault="005A25B6" w:rsidP="005A25B6">
      <w:pPr>
        <w:pStyle w:val="level20"/>
        <w:numPr>
          <w:ilvl w:val="0"/>
          <w:numId w:val="0"/>
        </w:numPr>
        <w:spacing w:before="0" w:line="240" w:lineRule="auto"/>
        <w:ind w:left="851" w:hanging="851"/>
        <w:rPr>
          <w:rFonts w:ascii="Century Gothic" w:hAnsi="Century Gothic"/>
          <w:sz w:val="20"/>
          <w:szCs w:val="20"/>
        </w:rPr>
      </w:pPr>
      <w:bookmarkStart w:id="240" w:name="_Ref483712531"/>
      <w:bookmarkStart w:id="241" w:name="_Ref526831039"/>
    </w:p>
    <w:p w14:paraId="0E88C926" w14:textId="513487D5" w:rsidR="00DE10ED" w:rsidRPr="00F8140B" w:rsidRDefault="00DE10ED" w:rsidP="005A25B6">
      <w:pPr>
        <w:pStyle w:val="level20"/>
        <w:numPr>
          <w:ilvl w:val="1"/>
          <w:numId w:val="14"/>
        </w:numPr>
        <w:spacing w:before="0" w:line="240" w:lineRule="auto"/>
        <w:ind w:left="851" w:hanging="851"/>
        <w:rPr>
          <w:rFonts w:ascii="Century Gothic" w:hAnsi="Century Gothic"/>
        </w:rPr>
      </w:pPr>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7D6AB3D4" w14:textId="77777777" w:rsidR="005A25B6" w:rsidRPr="005A25B6" w:rsidRDefault="005A25B6" w:rsidP="005A25B6">
      <w:pPr>
        <w:pStyle w:val="ListParagraph"/>
        <w:widowControl w:val="0"/>
        <w:ind w:hanging="851"/>
        <w:rPr>
          <w:rFonts w:ascii="Century Gothic" w:hAnsi="Century Gothic"/>
          <w:sz w:val="20"/>
        </w:rPr>
      </w:pPr>
    </w:p>
    <w:p w14:paraId="30996AE2" w14:textId="7C6D0521" w:rsidR="00DE10ED" w:rsidRPr="00F8140B" w:rsidRDefault="00DE10ED"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proofErr w:type="spellStart"/>
      <w:r w:rsidR="0034364C">
        <w:rPr>
          <w:rFonts w:ascii="Century Gothic" w:hAnsi="Century Gothic"/>
          <w:szCs w:val="22"/>
        </w:rPr>
        <w:t>SANBS</w:t>
      </w:r>
      <w:proofErr w:type="spellEnd"/>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be without any liability to </w:t>
      </w:r>
      <w:proofErr w:type="spellStart"/>
      <w:r w:rsidR="0034364C">
        <w:rPr>
          <w:rFonts w:ascii="Century Gothic" w:hAnsi="Century Gothic"/>
          <w:szCs w:val="22"/>
        </w:rPr>
        <w:t>SANBS</w:t>
      </w:r>
      <w:proofErr w:type="spellEnd"/>
      <w:r w:rsidRPr="00F8140B">
        <w:rPr>
          <w:rFonts w:ascii="Century Gothic" w:hAnsi="Century Gothic"/>
          <w:szCs w:val="22"/>
        </w:rPr>
        <w:t xml:space="preserve"> and without prejudice to any claims which </w:t>
      </w:r>
      <w:proofErr w:type="spellStart"/>
      <w:r w:rsidR="0034364C">
        <w:rPr>
          <w:rFonts w:ascii="Century Gothic" w:hAnsi="Century Gothic"/>
          <w:szCs w:val="22"/>
        </w:rPr>
        <w:t>SANBS</w:t>
      </w:r>
      <w:proofErr w:type="spellEnd"/>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7E841A3B" w14:textId="77777777" w:rsidR="005A25B6" w:rsidRPr="005A25B6" w:rsidRDefault="005A25B6" w:rsidP="005A25B6">
      <w:pPr>
        <w:pStyle w:val="level10"/>
        <w:keepNext w:val="0"/>
        <w:widowControl w:val="0"/>
        <w:numPr>
          <w:ilvl w:val="0"/>
          <w:numId w:val="0"/>
        </w:numPr>
        <w:spacing w:before="0" w:line="240" w:lineRule="auto"/>
        <w:ind w:left="851" w:hanging="851"/>
        <w:rPr>
          <w:rFonts w:ascii="Century Gothic" w:hAnsi="Century Gothic"/>
          <w:sz w:val="20"/>
          <w:szCs w:val="20"/>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0"/>
      <w:bookmarkEnd w:id="141"/>
      <w:bookmarkEnd w:id="142"/>
      <w:bookmarkEnd w:id="143"/>
      <w:bookmarkEnd w:id="224"/>
      <w:bookmarkEnd w:id="225"/>
      <w:bookmarkEnd w:id="226"/>
      <w:bookmarkEnd w:id="227"/>
      <w:bookmarkEnd w:id="228"/>
      <w:bookmarkEnd w:id="229"/>
      <w:bookmarkEnd w:id="240"/>
      <w:bookmarkEnd w:id="241"/>
    </w:p>
    <w:p w14:paraId="37EF10A1" w14:textId="1E780C7F"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7CED628" w14:textId="77777777" w:rsidR="005A25B6" w:rsidRPr="005A25B6" w:rsidRDefault="005A25B6" w:rsidP="005A25B6">
      <w:pPr>
        <w:pStyle w:val="ListParagraph"/>
        <w:widowControl w:val="0"/>
        <w:ind w:hanging="851"/>
        <w:rPr>
          <w:rFonts w:ascii="Century Gothic" w:hAnsi="Century Gothic"/>
          <w:sz w:val="20"/>
        </w:rPr>
      </w:pPr>
      <w:bookmarkStart w:id="263" w:name="_Ref433787350"/>
      <w:bookmarkStart w:id="264" w:name="_Ref216150228"/>
      <w:bookmarkStart w:id="265" w:name="_Ref77486652"/>
    </w:p>
    <w:p w14:paraId="6F627997" w14:textId="1DDFA522"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A19621F" w14:textId="77777777" w:rsidR="005A25B6" w:rsidRPr="005A25B6" w:rsidRDefault="005A25B6" w:rsidP="005A25B6">
      <w:pPr>
        <w:pStyle w:val="ListParagraph"/>
        <w:widowControl w:val="0"/>
        <w:ind w:hanging="851"/>
        <w:rPr>
          <w:rFonts w:ascii="Century Gothic" w:hAnsi="Century Gothic"/>
          <w:sz w:val="20"/>
        </w:rPr>
      </w:pPr>
    </w:p>
    <w:p w14:paraId="2FDF8E0B" w14:textId="5AA2941F"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69ABC8F1" w14:textId="77777777" w:rsidR="005A25B6" w:rsidRPr="005A25B6" w:rsidRDefault="005A25B6" w:rsidP="005A25B6">
      <w:pPr>
        <w:pStyle w:val="ListParagraph"/>
        <w:widowControl w:val="0"/>
        <w:ind w:hanging="851"/>
        <w:rPr>
          <w:rFonts w:ascii="Century Gothic" w:hAnsi="Century Gothic" w:cs="Arial"/>
          <w:sz w:val="20"/>
        </w:rPr>
      </w:pPr>
      <w:bookmarkStart w:id="266" w:name="_Ref969756"/>
    </w:p>
    <w:p w14:paraId="2E58FCF6" w14:textId="13EC41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5669FDAC"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26ED2F5A" w14:textId="314C47C4"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submit the Dispute to mediation to be administered by the Arbitration Foundation of South Africa (“</w:t>
      </w:r>
      <w:proofErr w:type="spellStart"/>
      <w:r w:rsidRPr="00F8140B">
        <w:rPr>
          <w:rFonts w:ascii="Century Gothic" w:hAnsi="Century Gothic" w:cs="Arial"/>
        </w:rPr>
        <w:t>AFSA</w:t>
      </w:r>
      <w:proofErr w:type="spellEnd"/>
      <w:r w:rsidRPr="00F8140B">
        <w:rPr>
          <w:rFonts w:ascii="Century Gothic" w:hAnsi="Century Gothic" w:cs="Arial"/>
        </w:rPr>
        <w:t xml:space="preserve">”) upon such terms as agreed between the parties and the secretariat of </w:t>
      </w:r>
      <w:proofErr w:type="spellStart"/>
      <w:r w:rsidRPr="00F8140B">
        <w:rPr>
          <w:rFonts w:ascii="Century Gothic" w:hAnsi="Century Gothic" w:cs="Arial"/>
        </w:rPr>
        <w:t>AFSA</w:t>
      </w:r>
      <w:proofErr w:type="spellEnd"/>
      <w:r w:rsidRPr="00F8140B">
        <w:rPr>
          <w:rFonts w:ascii="Century Gothic" w:hAnsi="Century Gothic" w:cs="Arial"/>
        </w:rPr>
        <w:t>. Each party will pay its own costs for mediation; and</w:t>
      </w:r>
    </w:p>
    <w:p w14:paraId="4074FCC8" w14:textId="77777777" w:rsidR="005A25B6" w:rsidRPr="005A25B6" w:rsidRDefault="005A25B6" w:rsidP="005A25B6">
      <w:pPr>
        <w:pStyle w:val="level30"/>
        <w:numPr>
          <w:ilvl w:val="0"/>
          <w:numId w:val="0"/>
        </w:numPr>
        <w:spacing w:before="0" w:line="240" w:lineRule="auto"/>
        <w:ind w:left="851"/>
        <w:rPr>
          <w:rFonts w:ascii="Century Gothic" w:hAnsi="Century Gothic" w:cs="Arial"/>
          <w:sz w:val="18"/>
          <w:szCs w:val="18"/>
        </w:rPr>
      </w:pPr>
    </w:p>
    <w:p w14:paraId="743E5C32" w14:textId="35DB7DC7" w:rsidR="000958DE" w:rsidRPr="00F8140B" w:rsidRDefault="004C5427"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Failing</w:t>
      </w:r>
      <w:r w:rsidR="000958DE"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000958DE" w:rsidRPr="00F8140B">
        <w:rPr>
          <w:rFonts w:ascii="Century Gothic" w:hAnsi="Century Gothic" w:cs="Arial"/>
        </w:rPr>
        <w:t>within twenty-one (21) business days of the Dispute being submitted to mediation, the parties shall refer the Dispute to arbitration as provided for below.</w:t>
      </w:r>
    </w:p>
    <w:p w14:paraId="4F606ADB" w14:textId="77777777" w:rsidR="005A25B6" w:rsidRPr="005A25B6" w:rsidRDefault="005A25B6" w:rsidP="005A25B6">
      <w:pPr>
        <w:pStyle w:val="ListParagraph"/>
        <w:widowControl w:val="0"/>
        <w:rPr>
          <w:rFonts w:ascii="Century Gothic" w:hAnsi="Century Gothic" w:cs="Arial"/>
          <w:sz w:val="18"/>
          <w:szCs w:val="18"/>
        </w:rPr>
      </w:pPr>
    </w:p>
    <w:p w14:paraId="1763D577" w14:textId="182E9D9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 xml:space="preserve">Failing agreement as referred to in the clauses above or in the event of either of the parties furnishing its notice of Dispute of the mediator’s decision as envisaged in terms of the clause above, the Dispute shall be submitted to arbitration for final resolution in accordance with the rules of </w:t>
      </w:r>
      <w:proofErr w:type="spellStart"/>
      <w:r w:rsidRPr="00F8140B">
        <w:rPr>
          <w:rFonts w:ascii="Century Gothic" w:hAnsi="Century Gothic" w:cs="Arial"/>
          <w:szCs w:val="22"/>
        </w:rPr>
        <w:t>AFSA</w:t>
      </w:r>
      <w:proofErr w:type="spellEnd"/>
      <w:r w:rsidRPr="00F8140B">
        <w:rPr>
          <w:rFonts w:ascii="Century Gothic" w:hAnsi="Century Gothic" w:cs="Arial"/>
          <w:szCs w:val="22"/>
        </w:rPr>
        <w:t xml:space="preserve"> by an arbitrator or arbitrators appointed by </w:t>
      </w:r>
      <w:proofErr w:type="spellStart"/>
      <w:r w:rsidRPr="00F8140B">
        <w:rPr>
          <w:rFonts w:ascii="Century Gothic" w:hAnsi="Century Gothic" w:cs="Arial"/>
          <w:szCs w:val="22"/>
        </w:rPr>
        <w:t>AFSA</w:t>
      </w:r>
      <w:proofErr w:type="spellEnd"/>
      <w:r w:rsidRPr="00F8140B">
        <w:rPr>
          <w:rFonts w:ascii="Century Gothic" w:hAnsi="Century Gothic" w:cs="Arial"/>
          <w:szCs w:val="22"/>
        </w:rPr>
        <w:t>.</w:t>
      </w:r>
    </w:p>
    <w:p w14:paraId="2F36491A" w14:textId="77777777" w:rsidR="005A25B6" w:rsidRDefault="005A25B6" w:rsidP="005A25B6">
      <w:pPr>
        <w:pStyle w:val="ListParagraph"/>
        <w:widowControl w:val="0"/>
        <w:ind w:left="720"/>
        <w:rPr>
          <w:rFonts w:ascii="Century Gothic" w:hAnsi="Century Gothic" w:cs="Arial"/>
          <w:szCs w:val="22"/>
        </w:rPr>
      </w:pPr>
    </w:p>
    <w:p w14:paraId="7AB38F2E" w14:textId="4903BB5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w:t>
      </w:r>
      <w:proofErr w:type="spellStart"/>
      <w:r w:rsidRPr="00F8140B">
        <w:rPr>
          <w:rFonts w:ascii="Century Gothic" w:hAnsi="Century Gothic" w:cs="Arial"/>
          <w:szCs w:val="22"/>
        </w:rPr>
        <w:t>AFSA</w:t>
      </w:r>
      <w:proofErr w:type="spellEnd"/>
      <w:r w:rsidRPr="00F8140B">
        <w:rPr>
          <w:rFonts w:ascii="Century Gothic" w:hAnsi="Century Gothic" w:cs="Arial"/>
          <w:szCs w:val="22"/>
        </w:rPr>
        <w:t>) who may be requested on notice by any party to make the appointment at any time after the expiry of that 10 (ten) day period.</w:t>
      </w:r>
    </w:p>
    <w:p w14:paraId="6EDE070A" w14:textId="77777777" w:rsidR="005A25B6" w:rsidRDefault="005A25B6" w:rsidP="005A25B6">
      <w:pPr>
        <w:pStyle w:val="ListParagraph"/>
        <w:widowControl w:val="0"/>
        <w:ind w:hanging="851"/>
        <w:rPr>
          <w:rFonts w:ascii="Century Gothic" w:hAnsi="Century Gothic" w:cs="Arial"/>
          <w:szCs w:val="22"/>
        </w:rPr>
      </w:pPr>
    </w:p>
    <w:p w14:paraId="5588D703" w14:textId="57F8624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6541580E" w14:textId="77777777" w:rsidR="005A25B6" w:rsidRDefault="005A25B6" w:rsidP="005A25B6">
      <w:pPr>
        <w:pStyle w:val="ListParagraph"/>
        <w:widowControl w:val="0"/>
        <w:ind w:hanging="851"/>
        <w:rPr>
          <w:rFonts w:ascii="Century Gothic" w:hAnsi="Century Gothic" w:cs="Arial"/>
          <w:szCs w:val="22"/>
        </w:rPr>
      </w:pPr>
    </w:p>
    <w:p w14:paraId="7DAD7F4E" w14:textId="3460163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3525DFC4" w14:textId="77777777" w:rsidR="005A25B6" w:rsidRDefault="005A25B6" w:rsidP="005A25B6">
      <w:pPr>
        <w:pStyle w:val="ListParagraph"/>
        <w:widowControl w:val="0"/>
        <w:ind w:hanging="851"/>
        <w:rPr>
          <w:rFonts w:ascii="Century Gothic" w:hAnsi="Century Gothic" w:cs="Arial"/>
          <w:szCs w:val="22"/>
        </w:rPr>
      </w:pPr>
    </w:p>
    <w:p w14:paraId="03F9BECA" w14:textId="4F02AF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5F9F799C" w14:textId="77777777" w:rsidR="005A25B6" w:rsidRDefault="005A25B6" w:rsidP="005A25B6">
      <w:pPr>
        <w:pStyle w:val="ListParagraph"/>
        <w:widowControl w:val="0"/>
        <w:ind w:hanging="851"/>
        <w:rPr>
          <w:rFonts w:ascii="Century Gothic" w:hAnsi="Century Gothic" w:cs="Arial"/>
          <w:szCs w:val="22"/>
        </w:rPr>
      </w:pPr>
    </w:p>
    <w:p w14:paraId="1F18EAC8" w14:textId="362C615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4824610D" w14:textId="77777777" w:rsidR="005A25B6" w:rsidRDefault="005A25B6" w:rsidP="005A25B6">
      <w:pPr>
        <w:pStyle w:val="ListParagraph"/>
        <w:widowControl w:val="0"/>
        <w:ind w:hanging="851"/>
        <w:rPr>
          <w:rFonts w:ascii="Century Gothic" w:hAnsi="Century Gothic" w:cs="Arial"/>
          <w:szCs w:val="22"/>
        </w:rPr>
      </w:pPr>
    </w:p>
    <w:p w14:paraId="19F3B241" w14:textId="3D718C6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Any Party may appeal the decision of the arbitrator or arbitrators in terms of the </w:t>
      </w:r>
      <w:proofErr w:type="spellStart"/>
      <w:r w:rsidRPr="00F8140B">
        <w:rPr>
          <w:rFonts w:ascii="Century Gothic" w:hAnsi="Century Gothic" w:cs="Arial"/>
          <w:szCs w:val="22"/>
        </w:rPr>
        <w:t>AFSA</w:t>
      </w:r>
      <w:proofErr w:type="spellEnd"/>
      <w:r w:rsidRPr="00F8140B">
        <w:rPr>
          <w:rFonts w:ascii="Century Gothic" w:hAnsi="Century Gothic" w:cs="Arial"/>
          <w:szCs w:val="22"/>
        </w:rPr>
        <w:t xml:space="preserve"> rules for commercial arbitration.</w:t>
      </w:r>
    </w:p>
    <w:p w14:paraId="69B244FD" w14:textId="77777777" w:rsidR="005A25B6" w:rsidRDefault="005A25B6" w:rsidP="005A25B6">
      <w:pPr>
        <w:pStyle w:val="ListParagraph"/>
        <w:widowControl w:val="0"/>
        <w:ind w:hanging="851"/>
        <w:rPr>
          <w:rFonts w:ascii="Century Gothic" w:hAnsi="Century Gothic" w:cs="Arial"/>
          <w:szCs w:val="22"/>
        </w:rPr>
      </w:pPr>
    </w:p>
    <w:p w14:paraId="350A38E9" w14:textId="0D39490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4AB7A0F2" w14:textId="77777777" w:rsidR="005A25B6" w:rsidRDefault="005A25B6" w:rsidP="005A25B6">
      <w:pPr>
        <w:pStyle w:val="ListParagraph"/>
        <w:widowControl w:val="0"/>
        <w:ind w:left="720"/>
        <w:rPr>
          <w:rFonts w:ascii="Century Gothic" w:hAnsi="Century Gothic" w:cs="Arial"/>
          <w:szCs w:val="22"/>
        </w:rPr>
      </w:pPr>
    </w:p>
    <w:p w14:paraId="64361F8E" w14:textId="304E664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lastRenderedPageBreak/>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roceedings) 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86F1A88" w14:textId="77777777" w:rsidR="005A25B6" w:rsidRPr="005A25B6" w:rsidRDefault="005A25B6" w:rsidP="005A25B6">
      <w:pPr>
        <w:pStyle w:val="ListParagraph"/>
        <w:widowControl w:val="0"/>
        <w:ind w:left="720"/>
        <w:rPr>
          <w:rFonts w:ascii="Century Gothic" w:hAnsi="Century Gothic"/>
          <w:sz w:val="18"/>
          <w:szCs w:val="18"/>
        </w:rPr>
      </w:pPr>
    </w:p>
    <w:p w14:paraId="0B656D6B" w14:textId="27DA9ABD"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0140324B"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4D236BC0" w14:textId="1764633F"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w:t>
      </w:r>
      <w:proofErr w:type="gramStart"/>
      <w:r w:rsidRPr="00F8140B">
        <w:rPr>
          <w:rFonts w:ascii="Century Gothic" w:hAnsi="Century Gothic" w:cs="Arial"/>
        </w:rPr>
        <w:t>urgency;  and</w:t>
      </w:r>
      <w:proofErr w:type="gramEnd"/>
    </w:p>
    <w:p w14:paraId="1EE026E5" w14:textId="77777777" w:rsidR="005A25B6" w:rsidRPr="005A25B6" w:rsidRDefault="005A25B6" w:rsidP="005A25B6">
      <w:pPr>
        <w:pStyle w:val="level30"/>
        <w:numPr>
          <w:ilvl w:val="0"/>
          <w:numId w:val="0"/>
        </w:numPr>
        <w:spacing w:before="0" w:line="240" w:lineRule="auto"/>
        <w:ind w:left="851" w:hanging="851"/>
        <w:rPr>
          <w:rFonts w:ascii="Century Gothic" w:hAnsi="Century Gothic"/>
          <w:sz w:val="18"/>
          <w:szCs w:val="18"/>
        </w:rPr>
      </w:pPr>
    </w:p>
    <w:p w14:paraId="62E98255" w14:textId="0D01F351" w:rsidR="000958DE" w:rsidRPr="00F8140B" w:rsidRDefault="000958DE" w:rsidP="005A25B6">
      <w:pPr>
        <w:pStyle w:val="level30"/>
        <w:numPr>
          <w:ilvl w:val="2"/>
          <w:numId w:val="14"/>
        </w:numPr>
        <w:spacing w:before="0" w:line="240" w:lineRule="auto"/>
        <w:ind w:left="851" w:hanging="851"/>
        <w:rPr>
          <w:rFonts w:ascii="Century Gothic" w:hAnsi="Century Gothic"/>
        </w:rPr>
      </w:pPr>
      <w:r w:rsidRPr="00F8140B">
        <w:rPr>
          <w:rFonts w:ascii="Century Gothic" w:hAnsi="Century Gothic" w:cs="Arial"/>
        </w:rPr>
        <w:t>irrevocably authorises the other Party to apply, on behalf of both Parties, in writing</w:t>
      </w:r>
      <w:r w:rsidRPr="00F8140B">
        <w:rPr>
          <w:rFonts w:ascii="Century Gothic" w:hAnsi="Century Gothic"/>
        </w:rPr>
        <w:t xml:space="preserve">, to the secretariat of </w:t>
      </w:r>
      <w:proofErr w:type="spellStart"/>
      <w:r w:rsidRPr="00F8140B">
        <w:rPr>
          <w:rFonts w:ascii="Century Gothic" w:hAnsi="Century Gothic"/>
        </w:rPr>
        <w:t>AFSA</w:t>
      </w:r>
      <w:proofErr w:type="spellEnd"/>
      <w:r w:rsidRPr="00F8140B">
        <w:rPr>
          <w:rFonts w:ascii="Century Gothic" w:hAnsi="Century Gothic"/>
        </w:rPr>
        <w:t xml:space="preserve"> in terms of article 23(1) of the </w:t>
      </w:r>
      <w:proofErr w:type="spellStart"/>
      <w:r w:rsidRPr="00F8140B">
        <w:rPr>
          <w:rFonts w:ascii="Century Gothic" w:hAnsi="Century Gothic"/>
        </w:rPr>
        <w:t>AFSA</w:t>
      </w:r>
      <w:proofErr w:type="spellEnd"/>
      <w:r w:rsidRPr="00F8140B">
        <w:rPr>
          <w:rFonts w:ascii="Century Gothic" w:hAnsi="Century Gothic"/>
        </w:rPr>
        <w:t xml:space="preserve"> rules for any such arbitration to be conducted on an urgent basis.</w:t>
      </w:r>
    </w:p>
    <w:p w14:paraId="4318FC74" w14:textId="77777777" w:rsidR="005A25B6" w:rsidRPr="005A25B6" w:rsidRDefault="005A25B6" w:rsidP="005A25B6">
      <w:pPr>
        <w:pStyle w:val="ListParagraph"/>
        <w:widowControl w:val="0"/>
        <w:ind w:hanging="851"/>
        <w:rPr>
          <w:rFonts w:ascii="Century Gothic" w:hAnsi="Century Gothic" w:cs="Arial"/>
          <w:sz w:val="18"/>
          <w:szCs w:val="18"/>
        </w:rPr>
      </w:pPr>
    </w:p>
    <w:p w14:paraId="3339F210" w14:textId="6AF7E4F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30370332" w14:textId="77777777" w:rsidR="005A25B6" w:rsidRPr="005A25B6" w:rsidRDefault="005A25B6" w:rsidP="005A25B6">
      <w:pPr>
        <w:pStyle w:val="ListParagraph"/>
        <w:widowControl w:val="0"/>
        <w:ind w:hanging="851"/>
        <w:rPr>
          <w:rFonts w:ascii="Century Gothic" w:hAnsi="Century Gothic" w:cs="Arial"/>
          <w:sz w:val="20"/>
        </w:rPr>
      </w:pPr>
    </w:p>
    <w:p w14:paraId="51081AF7" w14:textId="1A404F8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05101D5F" w14:textId="77777777" w:rsidR="005A25B6" w:rsidRPr="005A25B6" w:rsidRDefault="005A25B6" w:rsidP="005A25B6">
      <w:pPr>
        <w:pStyle w:val="ListParagraph"/>
        <w:widowControl w:val="0"/>
        <w:ind w:left="720"/>
        <w:rPr>
          <w:rFonts w:ascii="Century Gothic" w:hAnsi="Century Gothic"/>
          <w:sz w:val="18"/>
          <w:szCs w:val="18"/>
        </w:rPr>
      </w:pPr>
    </w:p>
    <w:p w14:paraId="3EFF56B0" w14:textId="5B4F1CC8" w:rsidR="000958DE" w:rsidRPr="00F8140B" w:rsidRDefault="005A4759"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231D73">
        <w:rPr>
          <w:rFonts w:ascii="Century Gothic" w:hAnsi="Century Gothic"/>
          <w:szCs w:val="22"/>
        </w:rPr>
        <w:instrText xml:space="preserve"> \* MERGEFORMAT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if the Parties are unable to agree on whether a dispute is of a purely technical nature or financial nature or otherwise a matter that would be best dealt with by an expert or if the Parties are unable to agree on a suitable 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
    <w:p w14:paraId="33D1579E" w14:textId="77777777" w:rsidR="005A25B6" w:rsidRPr="005A25B6" w:rsidRDefault="005A25B6" w:rsidP="005A25B6">
      <w:pPr>
        <w:pStyle w:val="ListParagraph"/>
        <w:widowControl w:val="0"/>
        <w:ind w:left="720"/>
        <w:rPr>
          <w:rFonts w:ascii="Century Gothic" w:hAnsi="Century Gothic" w:cs="Arial"/>
          <w:b/>
          <w:sz w:val="20"/>
        </w:rPr>
      </w:pPr>
      <w:bookmarkStart w:id="267" w:name="_Ref525287481"/>
    </w:p>
    <w:p w14:paraId="64AD796C" w14:textId="004A0C95" w:rsidR="000958DE" w:rsidRPr="00F8140B" w:rsidRDefault="000958DE" w:rsidP="005A25B6">
      <w:pPr>
        <w:pStyle w:val="ListParagraph"/>
        <w:widowControl w:val="0"/>
        <w:numPr>
          <w:ilvl w:val="1"/>
          <w:numId w:val="14"/>
        </w:numPr>
        <w:ind w:left="851" w:hanging="851"/>
        <w:rPr>
          <w:rFonts w:ascii="Century Gothic" w:hAnsi="Century Gothic" w:cs="Arial"/>
          <w:b/>
          <w:szCs w:val="22"/>
        </w:rPr>
      </w:pPr>
      <w:r w:rsidRPr="00F8140B">
        <w:rPr>
          <w:rFonts w:ascii="Century Gothic" w:hAnsi="Century Gothic" w:cs="Arial"/>
          <w:b/>
          <w:szCs w:val="22"/>
        </w:rPr>
        <w:t>Expert Determination</w:t>
      </w:r>
      <w:bookmarkEnd w:id="267"/>
    </w:p>
    <w:p w14:paraId="266D8497" w14:textId="77777777" w:rsidR="005A25B6" w:rsidRPr="005A25B6" w:rsidRDefault="005A25B6" w:rsidP="00231D73">
      <w:pPr>
        <w:widowControl w:val="0"/>
        <w:ind w:left="851"/>
        <w:rPr>
          <w:rFonts w:ascii="Century Gothic" w:hAnsi="Century Gothic" w:cs="Arial"/>
          <w:sz w:val="18"/>
          <w:szCs w:val="18"/>
        </w:rPr>
      </w:pPr>
    </w:p>
    <w:p w14:paraId="6E181C1E" w14:textId="597CDE6B" w:rsidR="000958DE" w:rsidRPr="00F8140B" w:rsidRDefault="000958DE" w:rsidP="00231D73">
      <w:pPr>
        <w:widowControl w:val="0"/>
        <w:ind w:left="851"/>
        <w:rPr>
          <w:rFonts w:ascii="Century Gothic" w:hAnsi="Century Gothic" w:cs="Arial"/>
          <w:b/>
          <w:szCs w:val="22"/>
        </w:rPr>
      </w:pPr>
      <w:r w:rsidRPr="00F8140B">
        <w:rPr>
          <w:rFonts w:ascii="Century Gothic" w:hAnsi="Century Gothic" w:cs="Arial"/>
          <w:szCs w:val="22"/>
        </w:rPr>
        <w:t>If there is a dispute of:</w:t>
      </w:r>
    </w:p>
    <w:p w14:paraId="45F693D8" w14:textId="77777777" w:rsidR="005A25B6" w:rsidRPr="005A25B6" w:rsidRDefault="005A25B6" w:rsidP="005A25B6">
      <w:pPr>
        <w:pStyle w:val="ListParagraph"/>
        <w:widowControl w:val="0"/>
        <w:ind w:left="1004"/>
        <w:rPr>
          <w:rFonts w:ascii="Century Gothic" w:hAnsi="Century Gothic" w:cs="Arial"/>
          <w:sz w:val="18"/>
          <w:szCs w:val="18"/>
        </w:rPr>
      </w:pPr>
    </w:p>
    <w:p w14:paraId="2DFB9CB7" w14:textId="4C752AC5"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48D0BA30" w14:textId="77777777" w:rsidR="005A25B6" w:rsidRDefault="005A25B6" w:rsidP="005A25B6">
      <w:pPr>
        <w:pStyle w:val="ListParagraph"/>
        <w:widowControl w:val="0"/>
        <w:ind w:hanging="851"/>
        <w:rPr>
          <w:rFonts w:ascii="Century Gothic" w:hAnsi="Century Gothic" w:cs="Arial"/>
          <w:szCs w:val="22"/>
        </w:rPr>
      </w:pPr>
    </w:p>
    <w:p w14:paraId="28B7EF06" w14:textId="3CD169B3"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any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lastRenderedPageBreak/>
        <w:t>Whenever</w:t>
      </w:r>
      <w:r w:rsidRPr="00F8140B">
        <w:rPr>
          <w:rFonts w:ascii="Century Gothic" w:hAnsi="Century Gothic"/>
          <w:szCs w:val="22"/>
        </w:rPr>
        <w:t xml:space="preserve"> any person is required to act "as an expert and not as a mediator or arbitrator" in terms of this Agreement, then –</w:t>
      </w:r>
    </w:p>
    <w:p w14:paraId="2ED90688" w14:textId="77777777" w:rsidR="00C765FE" w:rsidRDefault="00C765FE" w:rsidP="00C765FE">
      <w:pPr>
        <w:pStyle w:val="ListParagraph"/>
        <w:widowControl w:val="0"/>
        <w:ind w:left="1080"/>
        <w:rPr>
          <w:rFonts w:ascii="Century Gothic" w:hAnsi="Century Gothic" w:cs="Arial"/>
          <w:szCs w:val="22"/>
        </w:rPr>
      </w:pPr>
    </w:p>
    <w:p w14:paraId="578D3E47" w14:textId="40E8678B"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C72FEE">
      <w:pPr>
        <w:pStyle w:val="ListParagraph"/>
        <w:widowControl w:val="0"/>
        <w:numPr>
          <w:ilvl w:val="3"/>
          <w:numId w:val="14"/>
        </w:numPr>
        <w:ind w:left="1134" w:hanging="1134"/>
        <w:rPr>
          <w:rFonts w:ascii="Century Gothic" w:hAnsi="Century Gothic"/>
          <w:szCs w:val="22"/>
        </w:rPr>
      </w:pPr>
      <w:r w:rsidRPr="00F8140B">
        <w:rPr>
          <w:rFonts w:ascii="Century Gothic" w:hAnsi="Century Gothic" w:cs="Arial"/>
          <w:szCs w:val="22"/>
        </w:rPr>
        <w:t>having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231D73">
      <w:pPr>
        <w:widowControl w:val="0"/>
        <w:rPr>
          <w:rFonts w:ascii="Century Gothic" w:hAnsi="Century Gothic"/>
          <w:szCs w:val="22"/>
        </w:rPr>
      </w:pPr>
    </w:p>
    <w:p w14:paraId="253AA2D9" w14:textId="6A50E42E" w:rsidR="00B10B93" w:rsidRPr="00F8140B" w:rsidRDefault="00B10B93" w:rsidP="00C72FEE">
      <w:pPr>
        <w:pStyle w:val="level10"/>
        <w:keepNext w:val="0"/>
        <w:widowControl w:val="0"/>
        <w:numPr>
          <w:ilvl w:val="0"/>
          <w:numId w:val="14"/>
        </w:numPr>
        <w:spacing w:before="0" w:line="240" w:lineRule="auto"/>
        <w:ind w:left="851" w:hanging="761"/>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t xml:space="preserve">NOTICES AND </w:t>
      </w:r>
      <w:proofErr w:type="spellStart"/>
      <w:r w:rsidRPr="00F8140B">
        <w:rPr>
          <w:rFonts w:ascii="Century Gothic" w:hAnsi="Century Gothic"/>
        </w:rPr>
        <w:t>DOMICILI</w:t>
      </w:r>
      <w:bookmarkEnd w:id="268"/>
      <w:bookmarkEnd w:id="269"/>
      <w:bookmarkEnd w:id="270"/>
      <w:r w:rsidRPr="00F8140B">
        <w:rPr>
          <w:rFonts w:ascii="Century Gothic" w:hAnsi="Century Gothic"/>
        </w:rPr>
        <w:t>a</w:t>
      </w:r>
      <w:bookmarkEnd w:id="271"/>
      <w:bookmarkEnd w:id="272"/>
      <w:bookmarkEnd w:id="273"/>
      <w:bookmarkEnd w:id="274"/>
      <w:bookmarkEnd w:id="275"/>
      <w:proofErr w:type="spellEnd"/>
    </w:p>
    <w:p w14:paraId="38E99FC3" w14:textId="77777777" w:rsidR="00C72FEE" w:rsidRDefault="00C72FEE" w:rsidP="00C72FEE">
      <w:pPr>
        <w:pStyle w:val="ListParagraph"/>
        <w:widowControl w:val="0"/>
        <w:ind w:left="720"/>
        <w:rPr>
          <w:rFonts w:ascii="Century Gothic" w:hAnsi="Century Gothic" w:cs="Arial"/>
          <w:szCs w:val="22"/>
        </w:rPr>
      </w:pPr>
      <w:bookmarkStart w:id="278" w:name="_Ref433787767"/>
    </w:p>
    <w:p w14:paraId="5A2CDE11" w14:textId="67015368"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et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163FE053" w14:textId="77777777" w:rsidR="00C72FEE" w:rsidRDefault="00C72FEE" w:rsidP="00C72FEE">
      <w:pPr>
        <w:pStyle w:val="ListParagraph"/>
        <w:widowControl w:val="0"/>
        <w:ind w:left="720"/>
        <w:rPr>
          <w:rFonts w:ascii="Century Gothic" w:hAnsi="Century Gothic" w:cs="Arial"/>
          <w:szCs w:val="22"/>
        </w:rPr>
      </w:pPr>
    </w:p>
    <w:p w14:paraId="06502B30" w14:textId="4AF78F43"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D63E55D" w14:textId="77777777" w:rsidR="00C72FEE" w:rsidRDefault="00C72FEE" w:rsidP="00C72FEE">
      <w:pPr>
        <w:pStyle w:val="ListParagraph"/>
        <w:widowControl w:val="0"/>
        <w:ind w:left="720"/>
        <w:rPr>
          <w:rFonts w:ascii="Century Gothic" w:hAnsi="Century Gothic" w:cs="Arial"/>
          <w:szCs w:val="22"/>
        </w:rPr>
      </w:pPr>
    </w:p>
    <w:p w14:paraId="4C959153" w14:textId="634E496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6E9EC45F" w14:textId="77777777" w:rsidR="00C72FEE" w:rsidRDefault="00C72FEE" w:rsidP="00C72FEE">
      <w:pPr>
        <w:pStyle w:val="ListParagraph"/>
        <w:widowControl w:val="0"/>
        <w:ind w:left="720"/>
        <w:rPr>
          <w:rFonts w:ascii="Century Gothic" w:hAnsi="Century Gothic" w:cs="Arial"/>
          <w:szCs w:val="22"/>
        </w:rPr>
      </w:pPr>
    </w:p>
    <w:p w14:paraId="20F50288" w14:textId="1A489C3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If the Notice is delivered:</w:t>
      </w:r>
    </w:p>
    <w:p w14:paraId="19F8895E" w14:textId="77777777" w:rsidR="00C72FEE" w:rsidRDefault="00C72FEE" w:rsidP="00C72FEE">
      <w:pPr>
        <w:pStyle w:val="ListParagraph"/>
        <w:widowControl w:val="0"/>
        <w:ind w:left="1004"/>
        <w:rPr>
          <w:rFonts w:ascii="Century Gothic" w:hAnsi="Century Gothic" w:cs="Arial"/>
          <w:szCs w:val="22"/>
        </w:rPr>
      </w:pPr>
    </w:p>
    <w:p w14:paraId="726EEC07" w14:textId="0FB47BA8"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hand during business hours, be presumed to have been received on the date of delivery.  Any notice delivered after business hours or on a day which is not a business day will be presumed to have been received on the following business day; and</w:t>
      </w:r>
    </w:p>
    <w:p w14:paraId="07D12373" w14:textId="77777777" w:rsidR="00C72FEE" w:rsidRDefault="00C72FEE" w:rsidP="00C72FEE">
      <w:pPr>
        <w:pStyle w:val="ListParagraph"/>
        <w:widowControl w:val="0"/>
        <w:ind w:hanging="851"/>
        <w:rPr>
          <w:rFonts w:ascii="Century Gothic" w:hAnsi="Century Gothic" w:cs="Arial"/>
          <w:szCs w:val="22"/>
        </w:rPr>
      </w:pPr>
    </w:p>
    <w:p w14:paraId="2461B378" w14:textId="05C23DFF" w:rsidR="001A4CEC" w:rsidRPr="00F8140B" w:rsidRDefault="001A4CEC"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by email during business hours, be presumed to have been received on the same date as the date it was sent out.  Any email sent after business hours or on a day which is not a business day will be presumed to have been received on the following business day.</w:t>
      </w:r>
    </w:p>
    <w:p w14:paraId="5008B0B9" w14:textId="2970387D" w:rsidR="00C72FEE" w:rsidRDefault="00C72FEE" w:rsidP="00C72FEE">
      <w:pPr>
        <w:pStyle w:val="ListParagraph"/>
        <w:widowControl w:val="0"/>
        <w:ind w:hanging="851"/>
        <w:rPr>
          <w:rFonts w:ascii="Century Gothic" w:hAnsi="Century Gothic"/>
          <w:szCs w:val="22"/>
        </w:rPr>
      </w:pPr>
    </w:p>
    <w:p w14:paraId="5133CB9B" w14:textId="77777777" w:rsidR="00C72FEE" w:rsidRPr="00C72FEE" w:rsidRDefault="00C72FEE" w:rsidP="00C72FEE">
      <w:pPr>
        <w:pStyle w:val="ListParagraph"/>
        <w:widowControl w:val="0"/>
        <w:ind w:hanging="851"/>
        <w:rPr>
          <w:rFonts w:ascii="Century Gothic" w:hAnsi="Century Gothic"/>
          <w:szCs w:val="22"/>
        </w:rPr>
      </w:pPr>
    </w:p>
    <w:p w14:paraId="532EBDDC" w14:textId="6E9E7558" w:rsidR="001A4CEC" w:rsidRPr="00984F3C" w:rsidRDefault="001A4CEC"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lastRenderedPageBreak/>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661DDC2E" w14:textId="77777777" w:rsidR="00C72FEE" w:rsidRDefault="00C72FEE" w:rsidP="00C72FEE">
      <w:pPr>
        <w:pStyle w:val="level10"/>
        <w:keepNext w:val="0"/>
        <w:widowControl w:val="0"/>
        <w:numPr>
          <w:ilvl w:val="0"/>
          <w:numId w:val="0"/>
        </w:numPr>
        <w:spacing w:before="0" w:line="240" w:lineRule="auto"/>
        <w:ind w:left="720"/>
        <w:rPr>
          <w:rFonts w:ascii="Century Gothic" w:hAnsi="Century Gothic"/>
        </w:rPr>
      </w:pPr>
      <w:bookmarkStart w:id="279" w:name="_Toc127880035"/>
      <w:bookmarkStart w:id="280" w:name="_Toc418163635"/>
      <w:bookmarkStart w:id="281" w:name="_Toc450222778"/>
      <w:bookmarkStart w:id="282" w:name="_Toc21500691"/>
      <w:bookmarkEnd w:id="278"/>
    </w:p>
    <w:p w14:paraId="4387A6EC" w14:textId="01E5C0B0"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applicable law and jurisdiction</w:t>
      </w:r>
      <w:bookmarkEnd w:id="279"/>
      <w:bookmarkEnd w:id="280"/>
      <w:bookmarkEnd w:id="281"/>
      <w:bookmarkEnd w:id="282"/>
    </w:p>
    <w:p w14:paraId="2530E430" w14:textId="77777777" w:rsidR="00C72FEE" w:rsidRDefault="00C72FEE" w:rsidP="00C72FEE">
      <w:pPr>
        <w:pStyle w:val="ListParagraph"/>
        <w:widowControl w:val="0"/>
        <w:ind w:hanging="851"/>
        <w:rPr>
          <w:rFonts w:ascii="Century Gothic" w:hAnsi="Century Gothic"/>
          <w:szCs w:val="22"/>
        </w:rPr>
      </w:pPr>
    </w:p>
    <w:p w14:paraId="461B9070" w14:textId="0889AFFB"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51421CFB" w14:textId="77777777" w:rsidR="00C72FEE" w:rsidRDefault="00C72FEE" w:rsidP="00C72FEE">
      <w:pPr>
        <w:pStyle w:val="ListParagraph"/>
        <w:widowControl w:val="0"/>
        <w:ind w:hanging="851"/>
        <w:rPr>
          <w:rFonts w:ascii="Century Gothic" w:hAnsi="Century Gothic"/>
          <w:szCs w:val="22"/>
        </w:rPr>
      </w:pPr>
      <w:bookmarkStart w:id="283" w:name="_Ref48116131"/>
    </w:p>
    <w:p w14:paraId="2A80F753" w14:textId="141052B8"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6C1AE7E4" w14:textId="77777777" w:rsidR="00C72FEE" w:rsidRDefault="00C72FEE" w:rsidP="00C72FEE">
      <w:pPr>
        <w:pStyle w:val="level10"/>
        <w:keepNext w:val="0"/>
        <w:widowControl w:val="0"/>
        <w:numPr>
          <w:ilvl w:val="0"/>
          <w:numId w:val="0"/>
        </w:numPr>
        <w:spacing w:before="0" w:line="240" w:lineRule="auto"/>
        <w:ind w:left="851" w:hanging="851"/>
        <w:rPr>
          <w:rFonts w:ascii="Century Gothic" w:hAnsi="Century Gothic"/>
        </w:rPr>
      </w:pPr>
      <w:bookmarkStart w:id="284" w:name="_Ref125969253"/>
      <w:bookmarkStart w:id="285" w:name="_Toc127880036"/>
      <w:bookmarkStart w:id="286" w:name="_Toc418163636"/>
      <w:bookmarkStart w:id="287" w:name="_Toc450222779"/>
      <w:bookmarkStart w:id="288" w:name="_Toc21500692"/>
    </w:p>
    <w:p w14:paraId="309CEE70" w14:textId="3EF22FA7"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GENERAL</w:t>
      </w:r>
      <w:bookmarkEnd w:id="284"/>
      <w:bookmarkEnd w:id="285"/>
      <w:bookmarkEnd w:id="286"/>
      <w:bookmarkEnd w:id="287"/>
      <w:bookmarkEnd w:id="288"/>
    </w:p>
    <w:p w14:paraId="644154A5" w14:textId="77777777" w:rsidR="00C72FEE" w:rsidRPr="00C72FEE" w:rsidRDefault="00C72FEE" w:rsidP="00C72FEE">
      <w:pPr>
        <w:pStyle w:val="ListParagraph"/>
        <w:widowControl w:val="0"/>
        <w:ind w:hanging="851"/>
        <w:rPr>
          <w:rFonts w:ascii="Century Gothic" w:hAnsi="Century Gothic"/>
          <w:szCs w:val="22"/>
        </w:rPr>
      </w:pPr>
    </w:p>
    <w:p w14:paraId="0F741CE0" w14:textId="37D43D52"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Whole Agreement</w:t>
      </w:r>
    </w:p>
    <w:p w14:paraId="6FDAA915" w14:textId="77777777" w:rsidR="00C72FEE" w:rsidRDefault="00C72FEE" w:rsidP="00C72FEE">
      <w:pPr>
        <w:pStyle w:val="ListParagraph"/>
        <w:widowControl w:val="0"/>
        <w:ind w:hanging="851"/>
        <w:rPr>
          <w:rFonts w:ascii="Century Gothic" w:hAnsi="Century Gothic" w:cs="Arial"/>
          <w:szCs w:val="22"/>
        </w:rPr>
      </w:pPr>
    </w:p>
    <w:p w14:paraId="74847D36" w14:textId="26719E82" w:rsidR="00D82AA8" w:rsidRPr="00F8140B" w:rsidRDefault="00B10B93"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4E7DBC0F" w14:textId="77777777" w:rsidR="00C72FEE" w:rsidRPr="00C72FEE" w:rsidRDefault="00C72FEE" w:rsidP="00C72FEE">
      <w:pPr>
        <w:pStyle w:val="ListParagraph"/>
        <w:widowControl w:val="0"/>
        <w:ind w:left="1004"/>
        <w:rPr>
          <w:rFonts w:ascii="Century Gothic" w:hAnsi="Century Gothic"/>
          <w:szCs w:val="22"/>
        </w:rPr>
      </w:pPr>
    </w:p>
    <w:p w14:paraId="19C47788" w14:textId="31ACD540" w:rsidR="00B10B93" w:rsidRPr="00F8140B" w:rsidRDefault="00B10B93" w:rsidP="00E505C5">
      <w:pPr>
        <w:pStyle w:val="ListParagraph"/>
        <w:widowControl w:val="0"/>
        <w:numPr>
          <w:ilvl w:val="2"/>
          <w:numId w:val="14"/>
        </w:numPr>
        <w:ind w:left="851" w:hanging="851"/>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1AB2E88D" w14:textId="77777777" w:rsidR="00E505C5" w:rsidRPr="00E505C5" w:rsidRDefault="00E505C5" w:rsidP="00E505C5">
      <w:pPr>
        <w:pStyle w:val="ListParagraph"/>
        <w:widowControl w:val="0"/>
        <w:ind w:hanging="851"/>
        <w:rPr>
          <w:rFonts w:ascii="Century Gothic" w:hAnsi="Century Gothic"/>
          <w:szCs w:val="22"/>
        </w:rPr>
      </w:pPr>
      <w:bookmarkStart w:id="290" w:name="_Ref276035518"/>
    </w:p>
    <w:p w14:paraId="212A5A13" w14:textId="340ABAF4"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Variations to be in Writing</w:t>
      </w:r>
      <w:bookmarkEnd w:id="290"/>
    </w:p>
    <w:p w14:paraId="484FA5BD" w14:textId="77777777" w:rsidR="00E505C5" w:rsidRDefault="00E505C5" w:rsidP="00E505C5">
      <w:pPr>
        <w:widowControl w:val="0"/>
        <w:ind w:left="851"/>
        <w:rPr>
          <w:rFonts w:ascii="Century Gothic" w:hAnsi="Century Gothic"/>
          <w:szCs w:val="22"/>
        </w:rPr>
      </w:pPr>
    </w:p>
    <w:p w14:paraId="62D27E54" w14:textId="36CBECFE" w:rsidR="006B24AB" w:rsidRPr="00F8140B" w:rsidRDefault="00B10B93" w:rsidP="00E505C5">
      <w:pPr>
        <w:widowControl w:val="0"/>
        <w:ind w:left="851"/>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1F58533C" w14:textId="77777777" w:rsidR="00E505C5" w:rsidRPr="00E505C5" w:rsidRDefault="00E505C5" w:rsidP="00E505C5">
      <w:pPr>
        <w:pStyle w:val="ListParagraph"/>
        <w:widowControl w:val="0"/>
        <w:ind w:hanging="851"/>
        <w:rPr>
          <w:rFonts w:ascii="Century Gothic" w:hAnsi="Century Gothic"/>
          <w:szCs w:val="22"/>
        </w:rPr>
      </w:pPr>
    </w:p>
    <w:p w14:paraId="360D6073" w14:textId="4E61F748"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No Indulgences</w:t>
      </w:r>
    </w:p>
    <w:p w14:paraId="73E95B1E" w14:textId="77777777" w:rsidR="00E505C5" w:rsidRDefault="00E505C5" w:rsidP="00E505C5">
      <w:pPr>
        <w:widowControl w:val="0"/>
        <w:tabs>
          <w:tab w:val="left" w:pos="567"/>
          <w:tab w:val="left" w:pos="1134"/>
          <w:tab w:val="left" w:pos="1418"/>
          <w:tab w:val="left" w:pos="1701"/>
          <w:tab w:val="left" w:pos="1985"/>
          <w:tab w:val="left" w:pos="2268"/>
        </w:tabs>
        <w:ind w:left="851" w:hanging="851"/>
        <w:rPr>
          <w:rFonts w:ascii="Century Gothic" w:hAnsi="Century Gothic" w:cs="Arial"/>
          <w:szCs w:val="22"/>
        </w:rPr>
      </w:pPr>
    </w:p>
    <w:p w14:paraId="3A39F6AB" w14:textId="16CDEB13"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w:t>
      </w:r>
      <w:r w:rsidRPr="00F8140B">
        <w:rPr>
          <w:rFonts w:ascii="Century Gothic" w:hAnsi="Century Gothic" w:cs="Arial"/>
          <w:szCs w:val="22"/>
        </w:rPr>
        <w:lastRenderedPageBreak/>
        <w:t>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4BFE6F4" w14:textId="77777777" w:rsidR="00E505C5" w:rsidRPr="00F8140B" w:rsidRDefault="00E505C5" w:rsidP="00E505C5">
      <w:pPr>
        <w:widowControl w:val="0"/>
        <w:tabs>
          <w:tab w:val="left" w:pos="851"/>
        </w:tabs>
        <w:ind w:left="851"/>
        <w:rPr>
          <w:rFonts w:ascii="Century Gothic" w:hAnsi="Century Gothic"/>
          <w:szCs w:val="22"/>
        </w:rPr>
      </w:pPr>
    </w:p>
    <w:p w14:paraId="5CB8BE42" w14:textId="77777777" w:rsidR="00B10B93" w:rsidRPr="00F8140B" w:rsidRDefault="00B10B93" w:rsidP="00E505C5">
      <w:pPr>
        <w:pStyle w:val="ListParagraph"/>
        <w:widowControl w:val="0"/>
        <w:numPr>
          <w:ilvl w:val="1"/>
          <w:numId w:val="14"/>
        </w:numPr>
        <w:ind w:left="851" w:hanging="851"/>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2768343" w14:textId="77777777" w:rsidR="00E505C5" w:rsidRDefault="00E505C5" w:rsidP="00231D73">
      <w:pPr>
        <w:widowControl w:val="0"/>
        <w:ind w:left="720"/>
        <w:rPr>
          <w:rFonts w:ascii="Century Gothic" w:hAnsi="Century Gothic"/>
          <w:szCs w:val="22"/>
        </w:rPr>
      </w:pPr>
    </w:p>
    <w:p w14:paraId="3667D666" w14:textId="42723560"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7AF46921" w14:textId="77777777" w:rsidR="00E505C5" w:rsidRPr="00F8140B" w:rsidRDefault="00E505C5" w:rsidP="00231D73">
      <w:pPr>
        <w:widowControl w:val="0"/>
        <w:ind w:left="720"/>
        <w:rPr>
          <w:rFonts w:ascii="Century Gothic" w:hAnsi="Century Gothic"/>
          <w:szCs w:val="22"/>
        </w:rPr>
      </w:pPr>
    </w:p>
    <w:p w14:paraId="4898DA86" w14:textId="77777777"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Provisions Severable</w:t>
      </w:r>
    </w:p>
    <w:p w14:paraId="6627597D" w14:textId="77777777" w:rsidR="00E505C5"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2B042DDC" w14:textId="1BB9C90A"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416249CB" w14:textId="77777777" w:rsidR="00E505C5" w:rsidRPr="00F8140B"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5A6008F8" w14:textId="77777777" w:rsidR="00B10B93" w:rsidRPr="00F8140B" w:rsidRDefault="00B10B93" w:rsidP="00231D73">
      <w:pPr>
        <w:pStyle w:val="ListParagraph"/>
        <w:widowControl w:val="0"/>
        <w:numPr>
          <w:ilvl w:val="1"/>
          <w:numId w:val="14"/>
        </w:numPr>
        <w:rPr>
          <w:rFonts w:ascii="Century Gothic" w:hAnsi="Century Gothic"/>
          <w:szCs w:val="22"/>
        </w:rPr>
      </w:pPr>
      <w:r w:rsidRPr="00F8140B">
        <w:rPr>
          <w:rFonts w:ascii="Century Gothic" w:hAnsi="Century Gothic"/>
          <w:b/>
          <w:szCs w:val="22"/>
        </w:rPr>
        <w:t>Continuing Effectiveness of Certain Provisions</w:t>
      </w:r>
    </w:p>
    <w:p w14:paraId="7C40E094" w14:textId="77777777" w:rsidR="00E505C5"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p>
    <w:p w14:paraId="0D42036F" w14:textId="5F28F5DB" w:rsidR="00B64AC0" w:rsidRDefault="00B10B93"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r w:rsidRPr="00F8140B">
        <w:rPr>
          <w:rFonts w:ascii="Century Gothic" w:hAnsi="Century Gothic" w:cs="Arial"/>
          <w:szCs w:val="22"/>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16CB2EB" w14:textId="77777777" w:rsidR="00E505C5" w:rsidRPr="00F8140B"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szCs w:val="22"/>
        </w:rPr>
      </w:pPr>
    </w:p>
    <w:p w14:paraId="3B588A4A" w14:textId="550E6756" w:rsidR="00B10B93" w:rsidRPr="00F8140B" w:rsidRDefault="00B10B93" w:rsidP="00E505C5">
      <w:pPr>
        <w:pStyle w:val="ListParagraph"/>
        <w:widowControl w:val="0"/>
        <w:numPr>
          <w:ilvl w:val="1"/>
          <w:numId w:val="14"/>
        </w:numPr>
        <w:ind w:left="851" w:hanging="851"/>
        <w:rPr>
          <w:rFonts w:ascii="Century Gothic" w:hAnsi="Century Gothic"/>
          <w:szCs w:val="22"/>
        </w:rPr>
      </w:pPr>
      <w:bookmarkStart w:id="292" w:name="_Ref276035547"/>
      <w:r w:rsidRPr="00F8140B">
        <w:rPr>
          <w:rFonts w:ascii="Century Gothic" w:hAnsi="Century Gothic"/>
          <w:b/>
          <w:szCs w:val="22"/>
        </w:rPr>
        <w:lastRenderedPageBreak/>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15ECFA8" w14:textId="77777777" w:rsidR="00E505C5" w:rsidRDefault="00E505C5" w:rsidP="00231D73">
      <w:pPr>
        <w:widowControl w:val="0"/>
        <w:ind w:left="1134"/>
        <w:rPr>
          <w:rFonts w:ascii="Century Gothic" w:hAnsi="Century Gothic"/>
          <w:szCs w:val="22"/>
        </w:rPr>
      </w:pPr>
    </w:p>
    <w:p w14:paraId="679BBCDC" w14:textId="0316A5CF" w:rsidR="002E1358" w:rsidRDefault="002E1358"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w:t>
      </w:r>
      <w:r w:rsidRPr="00E505C5">
        <w:rPr>
          <w:rFonts w:ascii="Century Gothic" w:hAnsi="Century Gothic" w:cs="Arial"/>
          <w:szCs w:val="22"/>
        </w:rPr>
        <w:t>Party</w:t>
      </w:r>
      <w:r w:rsidRPr="00F8140B">
        <w:rPr>
          <w:rFonts w:ascii="Century Gothic" w:hAnsi="Century Gothic"/>
          <w:szCs w:val="22"/>
        </w:rPr>
        <w:t xml:space="preserve"> without the prior signed written consent (which consent may not be unreasonably withheld) of the other, save as otherwise provided herein.</w:t>
      </w:r>
    </w:p>
    <w:p w14:paraId="16E39E70" w14:textId="77777777" w:rsidR="00E505C5" w:rsidRPr="00F8140B" w:rsidRDefault="00E505C5" w:rsidP="00231D73">
      <w:pPr>
        <w:widowControl w:val="0"/>
        <w:ind w:left="1134"/>
        <w:rPr>
          <w:rFonts w:ascii="Century Gothic" w:hAnsi="Century Gothic"/>
          <w:szCs w:val="22"/>
        </w:rPr>
      </w:pPr>
    </w:p>
    <w:p w14:paraId="4D06C835" w14:textId="69345D88" w:rsidR="006B24AB" w:rsidRPr="00F8140B" w:rsidRDefault="006B24AB" w:rsidP="00E505C5">
      <w:pPr>
        <w:pStyle w:val="ListParagraph"/>
        <w:widowControl w:val="0"/>
        <w:numPr>
          <w:ilvl w:val="1"/>
          <w:numId w:val="14"/>
        </w:numPr>
        <w:ind w:left="851" w:hanging="851"/>
        <w:rPr>
          <w:rFonts w:ascii="Century Gothic" w:hAnsi="Century Gothic"/>
          <w:b/>
          <w:szCs w:val="22"/>
        </w:rPr>
      </w:pPr>
      <w:r w:rsidRPr="00F8140B">
        <w:rPr>
          <w:rFonts w:ascii="Century Gothic" w:hAnsi="Century Gothic"/>
          <w:b/>
          <w:szCs w:val="22"/>
        </w:rPr>
        <w:t>Benefit of Agreement</w:t>
      </w:r>
    </w:p>
    <w:p w14:paraId="2B276340" w14:textId="77777777" w:rsidR="00E505C5" w:rsidRDefault="00E505C5" w:rsidP="00231D73">
      <w:pPr>
        <w:widowControl w:val="0"/>
        <w:ind w:left="1134"/>
        <w:rPr>
          <w:rFonts w:ascii="Century Gothic" w:hAnsi="Century Gothic"/>
          <w:szCs w:val="22"/>
        </w:rPr>
      </w:pPr>
    </w:p>
    <w:p w14:paraId="6761537C" w14:textId="0C52684E" w:rsidR="006B24AB" w:rsidRDefault="006B24AB"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This Agreement will also be for the benefit of and be binding upon the </w:t>
      </w:r>
      <w:r w:rsidRPr="00E505C5">
        <w:rPr>
          <w:rFonts w:ascii="Century Gothic" w:hAnsi="Century Gothic" w:cs="Arial"/>
          <w:szCs w:val="22"/>
        </w:rPr>
        <w:t>successors</w:t>
      </w:r>
      <w:r w:rsidRPr="00F8140B">
        <w:rPr>
          <w:rFonts w:ascii="Century Gothic" w:hAnsi="Century Gothic"/>
          <w:szCs w:val="22"/>
        </w:rPr>
        <w:t xml:space="preserve"> in title and permitted assigns of</w:t>
      </w:r>
      <w:r w:rsidR="00D4787E" w:rsidRPr="00F8140B">
        <w:rPr>
          <w:rFonts w:ascii="Century Gothic" w:hAnsi="Century Gothic"/>
          <w:szCs w:val="22"/>
        </w:rPr>
        <w:t xml:space="preserve"> the Parties or either of them.</w:t>
      </w:r>
    </w:p>
    <w:p w14:paraId="507834F4" w14:textId="77777777" w:rsidR="00E505C5" w:rsidRDefault="00E505C5" w:rsidP="00231D73">
      <w:pPr>
        <w:widowControl w:val="0"/>
        <w:ind w:left="1134"/>
        <w:rPr>
          <w:rFonts w:ascii="Century Gothic" w:hAnsi="Century Gothic"/>
          <w:szCs w:val="22"/>
        </w:rPr>
      </w:pPr>
    </w:p>
    <w:p w14:paraId="04B3CB6D" w14:textId="4BFE477D" w:rsidR="004213C1" w:rsidRPr="00752750" w:rsidRDefault="00E505C5" w:rsidP="00E505C5">
      <w:pPr>
        <w:pStyle w:val="ListParagraph"/>
        <w:widowControl w:val="0"/>
        <w:numPr>
          <w:ilvl w:val="1"/>
          <w:numId w:val="14"/>
        </w:numPr>
        <w:ind w:left="851" w:hanging="851"/>
        <w:rPr>
          <w:rFonts w:ascii="Century Gothic" w:hAnsi="Century Gothic"/>
          <w:b/>
          <w:szCs w:val="22"/>
        </w:rPr>
      </w:pPr>
      <w:bookmarkStart w:id="293" w:name="_Ref34250731"/>
      <w:r>
        <w:rPr>
          <w:rFonts w:ascii="Century Gothic" w:hAnsi="Century Gothic"/>
          <w:b/>
          <w:szCs w:val="22"/>
        </w:rPr>
        <w:t>P</w:t>
      </w:r>
      <w:r w:rsidR="004213C1" w:rsidRPr="00752750">
        <w:rPr>
          <w:rFonts w:ascii="Century Gothic" w:hAnsi="Century Gothic"/>
          <w:b/>
          <w:szCs w:val="22"/>
        </w:rPr>
        <w:t>enalties</w:t>
      </w:r>
      <w:bookmarkEnd w:id="293"/>
    </w:p>
    <w:p w14:paraId="374509C9" w14:textId="77777777" w:rsidR="00E505C5" w:rsidRDefault="00E505C5" w:rsidP="00E505C5">
      <w:pPr>
        <w:pStyle w:val="ListParagraph"/>
        <w:widowControl w:val="0"/>
        <w:ind w:left="1418"/>
        <w:rPr>
          <w:rFonts w:ascii="Century Gothic" w:hAnsi="Century Gothic"/>
          <w:szCs w:val="22"/>
        </w:rPr>
      </w:pPr>
    </w:p>
    <w:p w14:paraId="008FC17C" w14:textId="4F93DA2B" w:rsidR="004213C1" w:rsidRDefault="004213C1" w:rsidP="00E505C5">
      <w:pPr>
        <w:pStyle w:val="ListParagraph"/>
        <w:widowControl w:val="0"/>
        <w:numPr>
          <w:ilvl w:val="2"/>
          <w:numId w:val="14"/>
        </w:numPr>
        <w:tabs>
          <w:tab w:val="left" w:pos="851"/>
        </w:tabs>
        <w:ind w:left="851" w:hanging="851"/>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proofErr w:type="spellStart"/>
      <w:r w:rsidR="0034364C">
        <w:rPr>
          <w:rFonts w:ascii="Century Gothic" w:hAnsi="Century Gothic"/>
          <w:szCs w:val="22"/>
        </w:rPr>
        <w:t>SANBS</w:t>
      </w:r>
      <w:proofErr w:type="spellEnd"/>
      <w:r w:rsidRPr="001B102D">
        <w:rPr>
          <w:rFonts w:ascii="Century Gothic" w:hAnsi="Century Gothic"/>
          <w:szCs w:val="22"/>
        </w:rPr>
        <w:t xml:space="preserve">, </w:t>
      </w:r>
      <w:proofErr w:type="spellStart"/>
      <w:r w:rsidR="0034364C">
        <w:rPr>
          <w:rFonts w:ascii="Century Gothic" w:hAnsi="Century Gothic"/>
          <w:szCs w:val="22"/>
        </w:rPr>
        <w:t>SANBS</w:t>
      </w:r>
      <w:proofErr w:type="spellEnd"/>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76259582" w14:textId="77777777" w:rsidR="00E505C5" w:rsidRDefault="00E505C5" w:rsidP="00E505C5">
      <w:pPr>
        <w:pStyle w:val="ListParagraph"/>
        <w:widowControl w:val="0"/>
        <w:tabs>
          <w:tab w:val="left" w:pos="851"/>
        </w:tabs>
        <w:rPr>
          <w:rFonts w:ascii="Century Gothic" w:hAnsi="Century Gothic"/>
          <w:szCs w:val="22"/>
        </w:rPr>
      </w:pPr>
    </w:p>
    <w:p w14:paraId="25FE5DF5" w14:textId="71038B94" w:rsidR="004213C1" w:rsidRDefault="004213C1" w:rsidP="00E505C5">
      <w:pPr>
        <w:pStyle w:val="ListParagraph"/>
        <w:widowControl w:val="0"/>
        <w:numPr>
          <w:ilvl w:val="1"/>
          <w:numId w:val="14"/>
        </w:numPr>
        <w:tabs>
          <w:tab w:val="left" w:pos="851"/>
        </w:tabs>
        <w:ind w:left="851" w:hanging="851"/>
        <w:rPr>
          <w:rFonts w:ascii="Century Gothic" w:hAnsi="Century Gothic"/>
          <w:b/>
          <w:szCs w:val="22"/>
        </w:rPr>
      </w:pPr>
      <w:r w:rsidRPr="00936079">
        <w:rPr>
          <w:rFonts w:ascii="Century Gothic" w:hAnsi="Century Gothic"/>
          <w:b/>
          <w:szCs w:val="22"/>
        </w:rPr>
        <w:t>Sub-Contractors</w:t>
      </w:r>
    </w:p>
    <w:p w14:paraId="300E954B" w14:textId="77777777" w:rsidR="00E505C5" w:rsidRPr="00936079" w:rsidRDefault="00E505C5" w:rsidP="00E505C5">
      <w:pPr>
        <w:pStyle w:val="ListParagraph"/>
        <w:widowControl w:val="0"/>
        <w:tabs>
          <w:tab w:val="left" w:pos="851"/>
        </w:tabs>
        <w:rPr>
          <w:rFonts w:ascii="Century Gothic" w:hAnsi="Century Gothic"/>
          <w:b/>
          <w:szCs w:val="22"/>
        </w:rPr>
      </w:pPr>
    </w:p>
    <w:p w14:paraId="2A67446B" w14:textId="21DF8BBA" w:rsidR="004213C1" w:rsidRPr="00CB6CDE" w:rsidRDefault="004213C1" w:rsidP="00E505C5">
      <w:pPr>
        <w:pStyle w:val="ListParagraph"/>
        <w:widowControl w:val="0"/>
        <w:numPr>
          <w:ilvl w:val="2"/>
          <w:numId w:val="14"/>
        </w:numPr>
        <w:tabs>
          <w:tab w:val="left" w:pos="851"/>
        </w:tabs>
        <w:ind w:left="851" w:hanging="851"/>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proofErr w:type="spellStart"/>
      <w:r w:rsidR="0034364C">
        <w:rPr>
          <w:rFonts w:ascii="Century Gothic" w:hAnsi="Century Gothic"/>
          <w:szCs w:val="22"/>
        </w:rPr>
        <w:t>SANBS</w:t>
      </w:r>
      <w:proofErr w:type="spellEnd"/>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proofErr w:type="spellStart"/>
      <w:r w:rsidR="0034364C">
        <w:rPr>
          <w:rFonts w:ascii="Century Gothic" w:hAnsi="Century Gothic"/>
          <w:szCs w:val="22"/>
        </w:rPr>
        <w:t>SANBS</w:t>
      </w:r>
      <w:proofErr w:type="spellEnd"/>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E505C5">
      <w:pPr>
        <w:widowControl w:val="0"/>
        <w:tabs>
          <w:tab w:val="left" w:pos="851"/>
        </w:tabs>
        <w:ind w:left="851" w:hanging="851"/>
        <w:rPr>
          <w:rFonts w:ascii="Century Gothic" w:hAnsi="Century Gothic"/>
          <w:szCs w:val="22"/>
        </w:rPr>
      </w:pPr>
    </w:p>
    <w:p w14:paraId="6E90417A" w14:textId="09B4BB7A" w:rsidR="00B10B93" w:rsidRPr="00F8140B"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sidRPr="00F8140B">
        <w:rPr>
          <w:rFonts w:ascii="Century Gothic" w:hAnsi="Century Gothic"/>
        </w:rPr>
        <w:t>COSTS</w:t>
      </w:r>
      <w:bookmarkEnd w:id="294"/>
      <w:bookmarkEnd w:id="295"/>
      <w:bookmarkEnd w:id="296"/>
    </w:p>
    <w:p w14:paraId="41D8B830" w14:textId="77777777" w:rsidR="00E505C5"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2F2CE0BB" w14:textId="416B25BD" w:rsidR="00B10B93" w:rsidRDefault="00B10B93" w:rsidP="00E505C5">
      <w:pPr>
        <w:widowControl w:val="0"/>
        <w:tabs>
          <w:tab w:val="left" w:pos="810"/>
          <w:tab w:val="left" w:pos="851"/>
          <w:tab w:val="left" w:pos="2268"/>
        </w:tabs>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46939662" w14:textId="77777777" w:rsidR="00E505C5" w:rsidRPr="00F8140B"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67B61FB4" w14:textId="24AFF0EC" w:rsidR="00B10B93"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308" w:name="_Ref129148081"/>
      <w:bookmarkStart w:id="309" w:name="_Toc418163638"/>
      <w:bookmarkStart w:id="310" w:name="_Toc450222781"/>
      <w:bookmarkStart w:id="311" w:name="_Toc21500694"/>
      <w:r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1349DA06" w14:textId="77777777" w:rsidR="00E505C5" w:rsidRPr="00F8140B" w:rsidRDefault="00E505C5" w:rsidP="00E505C5">
      <w:pPr>
        <w:pStyle w:val="level10"/>
        <w:keepNext w:val="0"/>
        <w:widowControl w:val="0"/>
        <w:numPr>
          <w:ilvl w:val="0"/>
          <w:numId w:val="0"/>
        </w:numPr>
        <w:spacing w:before="0" w:line="240" w:lineRule="auto"/>
        <w:ind w:left="360"/>
        <w:rPr>
          <w:rFonts w:ascii="Century Gothic" w:hAnsi="Century Gothic"/>
        </w:rPr>
      </w:pPr>
    </w:p>
    <w:p w14:paraId="50EB17F4" w14:textId="1D7871DC"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Agreement is signed by the Parties on the dates and at the places indicated below.</w:t>
      </w:r>
    </w:p>
    <w:p w14:paraId="7648E000" w14:textId="77777777" w:rsidR="00E505C5" w:rsidRDefault="00E505C5" w:rsidP="00231D73">
      <w:pPr>
        <w:widowControl w:val="0"/>
        <w:ind w:left="851" w:hanging="851"/>
        <w:rPr>
          <w:rFonts w:ascii="Century Gothic" w:hAnsi="Century Gothic"/>
          <w:szCs w:val="22"/>
        </w:rPr>
      </w:pPr>
    </w:p>
    <w:p w14:paraId="6602C421" w14:textId="361B898C"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lastRenderedPageBreak/>
        <w:t>This Agreement may be executed in counterparts, each of which shall be deemed an original, and all of which together shall constitute one and the same Agreement as at the date of signature of the Party last signing one of the counterparts.</w:t>
      </w:r>
    </w:p>
    <w:p w14:paraId="7A94764D" w14:textId="262A792D" w:rsidR="00E505C5" w:rsidRDefault="00E505C5" w:rsidP="00231D73">
      <w:pPr>
        <w:widowControl w:val="0"/>
        <w:ind w:left="851" w:hanging="851"/>
        <w:rPr>
          <w:rFonts w:ascii="Century Gothic" w:hAnsi="Century Gothic"/>
          <w:szCs w:val="22"/>
        </w:rPr>
      </w:pPr>
    </w:p>
    <w:p w14:paraId="132B13B0" w14:textId="49E53E51"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The persons signing this Agreement in a representative capacity warrant their authority to do so.</w:t>
      </w:r>
    </w:p>
    <w:p w14:paraId="33C8D622" w14:textId="11F59225" w:rsidR="00E505C5" w:rsidRDefault="00E505C5" w:rsidP="00231D73">
      <w:pPr>
        <w:widowControl w:val="0"/>
        <w:ind w:left="851" w:hanging="851"/>
        <w:rPr>
          <w:rFonts w:ascii="Century Gothic" w:hAnsi="Century Gothic"/>
          <w:szCs w:val="22"/>
        </w:rPr>
      </w:pPr>
    </w:p>
    <w:p w14:paraId="769EF76A" w14:textId="45FA70DE"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12582EB3" w:rsidR="00E505C5" w:rsidRDefault="00E505C5">
      <w:pPr>
        <w:jc w:val="left"/>
        <w:rPr>
          <w:rFonts w:ascii="Century Gothic" w:hAnsi="Century Gothic"/>
          <w:szCs w:val="22"/>
        </w:rPr>
      </w:pPr>
      <w:r>
        <w:rPr>
          <w:rFonts w:ascii="Century Gothic" w:hAnsi="Century Gothic"/>
          <w:szCs w:val="22"/>
        </w:rPr>
        <w:br w:type="page"/>
      </w:r>
    </w:p>
    <w:p w14:paraId="5C044EDC" w14:textId="77777777" w:rsidR="00F50B74" w:rsidRPr="00F8140B" w:rsidRDefault="00F50B74" w:rsidP="00231D73">
      <w:pPr>
        <w:widowControl w:val="0"/>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188C1E6C" w:rsidR="00B10B93" w:rsidRPr="00F8140B" w:rsidRDefault="00B10B93" w:rsidP="00231D73">
      <w:pPr>
        <w:widowControl w:val="0"/>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w:t>
      </w:r>
      <w:r w:rsidR="00F37A91">
        <w:rPr>
          <w:rFonts w:ascii="Century Gothic" w:hAnsi="Century Gothic"/>
          <w:szCs w:val="22"/>
        </w:rPr>
        <w:t>1</w:t>
      </w:r>
    </w:p>
    <w:p w14:paraId="3462274D" w14:textId="2298934E" w:rsidR="00D82AA8" w:rsidRPr="00F8140B" w:rsidRDefault="00D82AA8" w:rsidP="00231D73">
      <w:pPr>
        <w:widowControl w:val="0"/>
        <w:ind w:left="4320"/>
        <w:rPr>
          <w:rFonts w:ascii="Century Gothic" w:hAnsi="Century Gothic"/>
          <w:szCs w:val="22"/>
        </w:rPr>
      </w:pPr>
    </w:p>
    <w:p w14:paraId="4319CD49" w14:textId="7A832884" w:rsidR="00B10B93" w:rsidRDefault="00D82AA8" w:rsidP="00231D73">
      <w:pPr>
        <w:widowControl w:val="0"/>
        <w:ind w:left="4320"/>
        <w:rPr>
          <w:rFonts w:ascii="Century Gothic" w:hAnsi="Century Gothic"/>
          <w:szCs w:val="22"/>
        </w:rPr>
      </w:pPr>
      <w:r w:rsidRPr="00F8140B">
        <w:rPr>
          <w:rFonts w:ascii="Century Gothic" w:hAnsi="Century Gothic"/>
          <w:szCs w:val="22"/>
        </w:rPr>
        <w:t xml:space="preserve">For and on behalf of </w:t>
      </w:r>
      <w:proofErr w:type="spellStart"/>
      <w:r w:rsidR="0034364C">
        <w:rPr>
          <w:rFonts w:ascii="Century Gothic" w:hAnsi="Century Gothic"/>
          <w:b/>
          <w:szCs w:val="22"/>
        </w:rPr>
        <w:t>SANBS</w:t>
      </w:r>
      <w:proofErr w:type="spellEnd"/>
    </w:p>
    <w:p w14:paraId="31DA6670" w14:textId="77777777" w:rsidR="00B87471" w:rsidRPr="00F8140B" w:rsidRDefault="00B87471"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231D73">
            <w:pPr>
              <w:widowControl w:val="0"/>
              <w:ind w:left="-108"/>
              <w:rPr>
                <w:rFonts w:ascii="Century Gothic" w:hAnsi="Century Gothic" w:cs="Arial"/>
                <w:szCs w:val="22"/>
              </w:rPr>
            </w:pPr>
          </w:p>
          <w:p w14:paraId="0BE124D1"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C01F5C2" w:rsidR="00B10B93" w:rsidRPr="00F8140B" w:rsidRDefault="00B10B93" w:rsidP="00231D73">
      <w:pPr>
        <w:widowControl w:val="0"/>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w:t>
      </w:r>
      <w:r w:rsidR="00F37A91">
        <w:rPr>
          <w:rFonts w:ascii="Century Gothic" w:hAnsi="Century Gothic"/>
          <w:szCs w:val="22"/>
        </w:rPr>
        <w:t>1</w:t>
      </w:r>
    </w:p>
    <w:p w14:paraId="1A36A46A" w14:textId="2CF712A5" w:rsidR="009A7A36" w:rsidRPr="00F8140B" w:rsidRDefault="00B10B93" w:rsidP="00231D73">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231D73">
      <w:pPr>
        <w:widowControl w:val="0"/>
        <w:rPr>
          <w:rFonts w:ascii="Century Gothic" w:hAnsi="Century Gothic"/>
          <w:b/>
          <w:szCs w:val="22"/>
        </w:rPr>
      </w:pPr>
    </w:p>
    <w:p w14:paraId="697BFAA5" w14:textId="77777777" w:rsidR="00B10B93" w:rsidRPr="00F8140B" w:rsidRDefault="00B10B93"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231D73">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231D73">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231D73">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4"/>
      <w:bookmarkEnd w:id="145"/>
    </w:tbl>
    <w:p w14:paraId="2E21DE65" w14:textId="1EC725DC" w:rsidR="004213C1" w:rsidRDefault="004213C1" w:rsidP="00231D73">
      <w:pPr>
        <w:widowControl w:val="0"/>
        <w:rPr>
          <w:lang w:val="en-US" w:eastAsia="en-AU"/>
        </w:rPr>
      </w:pPr>
    </w:p>
    <w:p w14:paraId="76AB6317" w14:textId="08BB4A3F" w:rsidR="00D272F1" w:rsidRDefault="00D272F1" w:rsidP="00231D73">
      <w:pPr>
        <w:widowControl w:val="0"/>
        <w:jc w:val="left"/>
        <w:rPr>
          <w:lang w:val="en-US" w:eastAsia="en-AU"/>
        </w:rPr>
      </w:pPr>
      <w:r>
        <w:rPr>
          <w:lang w:val="en-US" w:eastAsia="en-AU"/>
        </w:rPr>
        <w:br w:type="page"/>
      </w:r>
    </w:p>
    <w:p w14:paraId="141C07CA" w14:textId="77777777" w:rsidR="004213C1" w:rsidRDefault="004213C1" w:rsidP="00231D73">
      <w:pPr>
        <w:widowControl w:val="0"/>
        <w:rPr>
          <w:lang w:val="en-US" w:eastAsia="en-AU"/>
        </w:rPr>
      </w:pPr>
    </w:p>
    <w:p w14:paraId="381B8195" w14:textId="77777777" w:rsidR="00087452" w:rsidRDefault="00087452" w:rsidP="00231D73">
      <w:pPr>
        <w:widowControl w:val="0"/>
        <w:jc w:val="center"/>
        <w:rPr>
          <w:lang w:val="en-US" w:eastAsia="en-AU"/>
        </w:rPr>
      </w:pPr>
      <w:r>
        <w:rPr>
          <w:lang w:val="en-US" w:eastAsia="en-AU"/>
        </w:rPr>
        <w:t>ANNEXURE A: SERVICE LEVEL AGREEMENT (SLA)</w:t>
      </w:r>
    </w:p>
    <w:p w14:paraId="124715E9" w14:textId="56AD5207" w:rsidR="00087452" w:rsidRDefault="00087452" w:rsidP="00E505C5">
      <w:pPr>
        <w:widowControl w:val="0"/>
        <w:pBdr>
          <w:bottom w:val="single" w:sz="4" w:space="1" w:color="auto"/>
        </w:pBdr>
        <w:rPr>
          <w:lang w:val="en-US" w:eastAsia="en-AU"/>
        </w:rPr>
      </w:pPr>
    </w:p>
    <w:p w14:paraId="4C204AE2" w14:textId="77777777" w:rsidR="00087452" w:rsidRPr="00E505C5" w:rsidRDefault="00087452" w:rsidP="00231D73">
      <w:pPr>
        <w:widowControl w:val="0"/>
        <w:rPr>
          <w:szCs w:val="22"/>
          <w:lang w:val="en-US" w:eastAsia="en-AU"/>
        </w:rPr>
      </w:pPr>
    </w:p>
    <w:p w14:paraId="0DE5A5A2" w14:textId="77777777" w:rsidR="00087452" w:rsidRPr="00E505C5" w:rsidRDefault="00087452" w:rsidP="00923493">
      <w:pPr>
        <w:pStyle w:val="ListParagraph"/>
        <w:widowControl w:val="0"/>
        <w:numPr>
          <w:ilvl w:val="0"/>
          <w:numId w:val="18"/>
        </w:numPr>
        <w:tabs>
          <w:tab w:val="left" w:pos="851"/>
          <w:tab w:val="left" w:pos="7797"/>
          <w:tab w:val="left" w:leader="dot" w:pos="8505"/>
        </w:tabs>
        <w:ind w:left="851" w:hanging="851"/>
        <w:rPr>
          <w:rFonts w:ascii="Century Gothic" w:hAnsi="Century Gothic"/>
          <w:b/>
          <w:noProof/>
          <w:szCs w:val="22"/>
          <w:lang w:val="en-GB"/>
        </w:rPr>
      </w:pPr>
      <w:r w:rsidRPr="00E505C5">
        <w:rPr>
          <w:rFonts w:ascii="Century Gothic" w:hAnsi="Century Gothic"/>
          <w:b/>
          <w:noProof/>
          <w:szCs w:val="22"/>
          <w:lang w:val="en-GB"/>
        </w:rPr>
        <w:t>CONTRACT MANAGEMENT</w:t>
      </w:r>
    </w:p>
    <w:p w14:paraId="3E0FF00C" w14:textId="77777777" w:rsidR="00087452" w:rsidRPr="00E505C5" w:rsidRDefault="00087452" w:rsidP="00E505C5">
      <w:pPr>
        <w:widowControl w:val="0"/>
        <w:rPr>
          <w:rFonts w:ascii="Century Gothic" w:hAnsi="Century Gothic" w:cs="Arial"/>
          <w:b/>
          <w:kern w:val="28"/>
          <w:szCs w:val="22"/>
          <w:lang w:val="en-GB"/>
        </w:rPr>
      </w:pPr>
      <w:bookmarkStart w:id="312" w:name="_Toc32404998"/>
      <w:bookmarkStart w:id="313" w:name="_Toc34456927"/>
      <w:bookmarkStart w:id="314" w:name="_Toc35852994"/>
      <w:bookmarkStart w:id="315" w:name="_Toc35853272"/>
    </w:p>
    <w:p w14:paraId="0478DF0B"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16" w:name="_Toc135037321"/>
      <w:bookmarkStart w:id="317" w:name="_Toc392757344"/>
      <w:bookmarkStart w:id="318" w:name="_Toc397935495"/>
      <w:r w:rsidRPr="00E505C5">
        <w:rPr>
          <w:rFonts w:ascii="Century Gothic" w:hAnsi="Century Gothic" w:cs="Arial"/>
          <w:b/>
          <w:kern w:val="28"/>
          <w:szCs w:val="22"/>
          <w:lang w:val="en-GB"/>
        </w:rPr>
        <w:t>Introduction</w:t>
      </w:r>
      <w:bookmarkEnd w:id="312"/>
      <w:bookmarkEnd w:id="313"/>
      <w:bookmarkEnd w:id="314"/>
      <w:bookmarkEnd w:id="315"/>
      <w:bookmarkEnd w:id="316"/>
      <w:bookmarkEnd w:id="317"/>
      <w:bookmarkEnd w:id="318"/>
    </w:p>
    <w:p w14:paraId="63DDB0B5" w14:textId="77777777" w:rsidR="00E505C5" w:rsidRDefault="00E505C5" w:rsidP="00231D73">
      <w:pPr>
        <w:pStyle w:val="Heading2"/>
        <w:keepNext w:val="0"/>
        <w:widowControl w:val="0"/>
        <w:numPr>
          <w:ilvl w:val="0"/>
          <w:numId w:val="0"/>
        </w:numPr>
        <w:spacing w:before="0" w:after="0"/>
        <w:ind w:left="792"/>
        <w:rPr>
          <w:rFonts w:ascii="Century Gothic" w:hAnsi="Century Gothic" w:cs="Arial"/>
          <w:b w:val="0"/>
          <w:i w:val="0"/>
          <w:szCs w:val="22"/>
        </w:rPr>
      </w:pPr>
    </w:p>
    <w:p w14:paraId="2C1164F1" w14:textId="33F89E4D" w:rsidR="00087452" w:rsidRPr="00E505C5" w:rsidRDefault="00087452" w:rsidP="00231D73">
      <w:pPr>
        <w:pStyle w:val="Heading2"/>
        <w:keepNext w:val="0"/>
        <w:widowControl w:val="0"/>
        <w:numPr>
          <w:ilvl w:val="0"/>
          <w:numId w:val="0"/>
        </w:numPr>
        <w:spacing w:before="0" w:after="0"/>
        <w:ind w:left="792"/>
        <w:rPr>
          <w:rFonts w:ascii="Century Gothic" w:hAnsi="Century Gothic" w:cs="Arial"/>
          <w:b w:val="0"/>
          <w:i w:val="0"/>
          <w:szCs w:val="22"/>
        </w:rPr>
      </w:pPr>
      <w:r w:rsidRPr="00E505C5">
        <w:rPr>
          <w:rFonts w:ascii="Century Gothic" w:hAnsi="Century Gothic" w:cs="Arial"/>
          <w:b w:val="0"/>
          <w:i w:val="0"/>
          <w:szCs w:val="22"/>
        </w:rPr>
        <w:t xml:space="preserve">This SLA sets out the structure of the relationship between the </w:t>
      </w:r>
      <w:proofErr w:type="spellStart"/>
      <w:r w:rsidR="0034364C" w:rsidRPr="00E505C5">
        <w:rPr>
          <w:rFonts w:ascii="Century Gothic" w:hAnsi="Century Gothic" w:cs="Arial"/>
          <w:b w:val="0"/>
          <w:i w:val="0"/>
          <w:szCs w:val="22"/>
        </w:rPr>
        <w:t>SANBS</w:t>
      </w:r>
      <w:proofErr w:type="spellEnd"/>
      <w:r w:rsidRPr="00E505C5">
        <w:rPr>
          <w:rFonts w:ascii="Century Gothic" w:hAnsi="Century Gothic" w:cs="Arial"/>
          <w:b w:val="0"/>
          <w:i w:val="0"/>
          <w:szCs w:val="22"/>
        </w:rPr>
        <w:t xml:space="preserve"> and the </w:t>
      </w:r>
      <w:r w:rsidR="0034364C" w:rsidRPr="00E505C5">
        <w:rPr>
          <w:rFonts w:ascii="Century Gothic" w:hAnsi="Century Gothic" w:cs="Arial"/>
          <w:b w:val="0"/>
          <w:i w:val="0"/>
          <w:szCs w:val="22"/>
        </w:rPr>
        <w:t>Service Provider</w:t>
      </w:r>
      <w:bookmarkStart w:id="319" w:name="_Toc32404999"/>
      <w:r w:rsidRPr="00E505C5">
        <w:rPr>
          <w:rFonts w:ascii="Century Gothic" w:hAnsi="Century Gothic" w:cs="Arial"/>
          <w:b w:val="0"/>
          <w:i w:val="0"/>
          <w:szCs w:val="22"/>
        </w:rPr>
        <w:t xml:space="preserve"> in respect of the Services.</w:t>
      </w:r>
    </w:p>
    <w:p w14:paraId="325A3104" w14:textId="77777777" w:rsidR="00087452" w:rsidRPr="00E505C5" w:rsidRDefault="00087452" w:rsidP="00E505C5">
      <w:pPr>
        <w:widowControl w:val="0"/>
        <w:rPr>
          <w:rFonts w:ascii="Century Gothic" w:hAnsi="Century Gothic" w:cs="Arial"/>
          <w:szCs w:val="22"/>
          <w:lang w:val="en-GB"/>
        </w:rPr>
      </w:pPr>
    </w:p>
    <w:p w14:paraId="49173A86" w14:textId="77777777" w:rsidR="00087452" w:rsidRPr="00E505C5" w:rsidRDefault="00087452" w:rsidP="00923493">
      <w:pPr>
        <w:widowControl w:val="0"/>
        <w:numPr>
          <w:ilvl w:val="1"/>
          <w:numId w:val="18"/>
        </w:numPr>
        <w:ind w:left="851" w:hanging="851"/>
        <w:outlineLvl w:val="0"/>
        <w:rPr>
          <w:rFonts w:ascii="Century Gothic" w:hAnsi="Century Gothic" w:cs="Arial"/>
          <w:szCs w:val="22"/>
        </w:rPr>
      </w:pPr>
      <w:r w:rsidRPr="00E505C5">
        <w:rPr>
          <w:rFonts w:ascii="Century Gothic" w:hAnsi="Century Gothic" w:cs="Arial"/>
          <w:b/>
          <w:kern w:val="28"/>
          <w:szCs w:val="22"/>
          <w:lang w:val="en-GB"/>
        </w:rPr>
        <w:t>Objective</w:t>
      </w:r>
    </w:p>
    <w:p w14:paraId="0674F3E5" w14:textId="77777777" w:rsidR="00E505C5" w:rsidRPr="00E505C5" w:rsidRDefault="00E505C5" w:rsidP="00E505C5">
      <w:pPr>
        <w:widowControl w:val="0"/>
        <w:ind w:left="851" w:hanging="851"/>
        <w:outlineLvl w:val="0"/>
        <w:rPr>
          <w:rFonts w:ascii="Century Gothic" w:hAnsi="Century Gothic" w:cs="Arial"/>
          <w:szCs w:val="22"/>
        </w:rPr>
      </w:pPr>
    </w:p>
    <w:p w14:paraId="1B2CF8E1" w14:textId="1F7C8131"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The</w:t>
      </w:r>
      <w:r w:rsidRPr="00E505C5">
        <w:rPr>
          <w:rFonts w:ascii="Century Gothic" w:hAnsi="Century Gothic" w:cs="Arial"/>
          <w:szCs w:val="22"/>
        </w:rPr>
        <w:t xml:space="preserve"> purpose of this SLA is to describe the Goods </w:t>
      </w:r>
      <w:r w:rsidR="001024F5" w:rsidRPr="00E505C5">
        <w:rPr>
          <w:rFonts w:ascii="Century Gothic" w:hAnsi="Century Gothic" w:cs="Arial"/>
          <w:szCs w:val="22"/>
        </w:rPr>
        <w:t xml:space="preserve">and services </w:t>
      </w:r>
      <w:r w:rsidRPr="00E505C5">
        <w:rPr>
          <w:rFonts w:ascii="Century Gothic" w:hAnsi="Century Gothic" w:cs="Arial"/>
          <w:szCs w:val="22"/>
        </w:rPr>
        <w:t xml:space="preserve">required by 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and for which the </w:t>
      </w:r>
      <w:r w:rsidR="0034364C" w:rsidRPr="00E505C5">
        <w:rPr>
          <w:rFonts w:ascii="Century Gothic" w:hAnsi="Century Gothic" w:cs="Arial"/>
          <w:szCs w:val="22"/>
        </w:rPr>
        <w:t>Service Provider</w:t>
      </w:r>
      <w:r w:rsidRPr="00E505C5">
        <w:rPr>
          <w:rFonts w:ascii="Century Gothic" w:hAnsi="Century Gothic" w:cs="Arial"/>
          <w:szCs w:val="22"/>
        </w:rPr>
        <w:t xml:space="preserve"> is contracted to deliver. This SLA shall address the issues of when, where and how the delivery of Goods </w:t>
      </w:r>
      <w:r w:rsidR="001024F5" w:rsidRPr="00E505C5">
        <w:rPr>
          <w:rFonts w:ascii="Century Gothic" w:hAnsi="Century Gothic" w:cs="Arial"/>
          <w:szCs w:val="22"/>
        </w:rPr>
        <w:t xml:space="preserve">and services </w:t>
      </w:r>
      <w:r w:rsidRPr="00E505C5">
        <w:rPr>
          <w:rFonts w:ascii="Century Gothic" w:hAnsi="Century Gothic" w:cs="Arial"/>
          <w:szCs w:val="22"/>
        </w:rPr>
        <w:t>will take place, and the mechanisms to ensure that the delivery happens as per the agreement expectations.</w:t>
      </w:r>
      <w:r w:rsidRPr="00E505C5">
        <w:rPr>
          <w:rFonts w:cs="Arial"/>
          <w:szCs w:val="22"/>
        </w:rPr>
        <w:t xml:space="preserve"> </w:t>
      </w:r>
    </w:p>
    <w:p w14:paraId="27548D2E" w14:textId="77777777" w:rsidR="00087452" w:rsidRPr="00E505C5" w:rsidRDefault="00087452" w:rsidP="00231D73">
      <w:pPr>
        <w:widowControl w:val="0"/>
        <w:ind w:left="792"/>
        <w:outlineLvl w:val="0"/>
        <w:rPr>
          <w:rFonts w:ascii="Century Gothic" w:hAnsi="Century Gothic" w:cs="Arial"/>
          <w:szCs w:val="22"/>
        </w:rPr>
      </w:pPr>
    </w:p>
    <w:p w14:paraId="71B8F573" w14:textId="7BD7180B" w:rsidR="00087452" w:rsidRPr="00E505C5" w:rsidRDefault="00087452" w:rsidP="00923493">
      <w:pPr>
        <w:widowControl w:val="0"/>
        <w:numPr>
          <w:ilvl w:val="2"/>
          <w:numId w:val="18"/>
        </w:numPr>
        <w:ind w:left="851" w:hanging="851"/>
        <w:outlineLvl w:val="0"/>
        <w:rPr>
          <w:rFonts w:ascii="Century Gothic" w:hAnsi="Century Gothic" w:cs="Arial"/>
          <w:kern w:val="28"/>
          <w:szCs w:val="22"/>
          <w:lang w:val="en-GB"/>
        </w:rPr>
      </w:pPr>
      <w:r w:rsidRPr="00E505C5">
        <w:rPr>
          <w:rFonts w:ascii="Century Gothic" w:hAnsi="Century Gothic" w:cs="Arial"/>
          <w:szCs w:val="22"/>
        </w:rPr>
        <w:t xml:space="preserve">It </w:t>
      </w:r>
      <w:r w:rsidRPr="00E505C5">
        <w:rPr>
          <w:rFonts w:ascii="Century Gothic" w:hAnsi="Century Gothic" w:cs="Arial"/>
          <w:kern w:val="28"/>
          <w:szCs w:val="22"/>
          <w:lang w:val="en-GB"/>
        </w:rPr>
        <w:t>is the intention of the parties that this SLA may be amended from time to time to ensure effective and efficient delivery of Goods</w:t>
      </w:r>
      <w:r w:rsidR="00A81511" w:rsidRPr="00E505C5">
        <w:rPr>
          <w:rFonts w:ascii="Century Gothic" w:hAnsi="Century Gothic" w:cs="Arial"/>
          <w:kern w:val="28"/>
          <w:szCs w:val="22"/>
          <w:lang w:val="en-GB"/>
        </w:rPr>
        <w:t xml:space="preserve"> and services</w:t>
      </w:r>
      <w:r w:rsidRPr="00E505C5">
        <w:rPr>
          <w:rFonts w:ascii="Century Gothic" w:hAnsi="Century Gothic" w:cs="Arial"/>
          <w:kern w:val="28"/>
          <w:szCs w:val="22"/>
          <w:lang w:val="en-GB"/>
        </w:rPr>
        <w:t xml:space="preserve">. </w:t>
      </w:r>
    </w:p>
    <w:p w14:paraId="5FAD3184" w14:textId="77777777" w:rsidR="00087452" w:rsidRPr="00E505C5" w:rsidRDefault="00087452" w:rsidP="00231D73">
      <w:pPr>
        <w:widowControl w:val="0"/>
        <w:ind w:left="1224"/>
        <w:outlineLvl w:val="0"/>
        <w:rPr>
          <w:rFonts w:ascii="Century Gothic" w:hAnsi="Century Gothic" w:cs="Arial"/>
          <w:kern w:val="28"/>
          <w:szCs w:val="22"/>
          <w:lang w:val="en-GB"/>
        </w:rPr>
      </w:pPr>
    </w:p>
    <w:p w14:paraId="12516ECC"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Notwithstanding the foregoing, this SLA may only be varied or amended by agreement between the parties in</w:t>
      </w:r>
      <w:r w:rsidRPr="00E505C5">
        <w:rPr>
          <w:rFonts w:ascii="Century Gothic" w:hAnsi="Century Gothic" w:cs="Arial"/>
          <w:szCs w:val="22"/>
        </w:rPr>
        <w:t xml:space="preserve"> writing in accordance with this agreement. </w:t>
      </w:r>
    </w:p>
    <w:p w14:paraId="5914336B" w14:textId="77777777" w:rsidR="00087452" w:rsidRPr="00E505C5" w:rsidRDefault="00087452" w:rsidP="00231D73">
      <w:pPr>
        <w:widowControl w:val="0"/>
        <w:outlineLvl w:val="0"/>
        <w:rPr>
          <w:rFonts w:ascii="Century Gothic" w:hAnsi="Century Gothic" w:cs="Arial"/>
          <w:b/>
          <w:kern w:val="28"/>
          <w:szCs w:val="22"/>
          <w:lang w:val="en-GB"/>
        </w:rPr>
      </w:pPr>
      <w:bookmarkStart w:id="320" w:name="_Toc35853273"/>
    </w:p>
    <w:p w14:paraId="77056942"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1" w:name="_Toc135037322"/>
      <w:bookmarkStart w:id="322" w:name="_Toc392757345"/>
      <w:bookmarkStart w:id="323" w:name="_Toc397935496"/>
      <w:r w:rsidRPr="00E505C5">
        <w:rPr>
          <w:rFonts w:ascii="Century Gothic" w:hAnsi="Century Gothic" w:cs="Arial"/>
          <w:b/>
          <w:kern w:val="28"/>
          <w:szCs w:val="22"/>
          <w:lang w:val="en-GB"/>
        </w:rPr>
        <w:t xml:space="preserve">Relationship </w:t>
      </w:r>
      <w:r w:rsidRPr="00E505C5">
        <w:rPr>
          <w:rFonts w:ascii="Century Gothic" w:hAnsi="Century Gothic" w:cs="Arial"/>
          <w:b/>
          <w:szCs w:val="22"/>
          <w:lang w:val="en-GB"/>
        </w:rPr>
        <w:t>Managers</w:t>
      </w:r>
      <w:bookmarkEnd w:id="320"/>
      <w:bookmarkEnd w:id="321"/>
      <w:bookmarkEnd w:id="322"/>
      <w:bookmarkEnd w:id="323"/>
    </w:p>
    <w:p w14:paraId="25A3FD91" w14:textId="77777777" w:rsidR="00087452" w:rsidRPr="00E505C5" w:rsidRDefault="00087452" w:rsidP="00231D73">
      <w:pPr>
        <w:widowControl w:val="0"/>
        <w:outlineLvl w:val="1"/>
        <w:rPr>
          <w:rFonts w:ascii="Century Gothic" w:hAnsi="Century Gothic" w:cs="Arial"/>
          <w:szCs w:val="22"/>
          <w:lang w:val="en-GB"/>
        </w:rPr>
      </w:pPr>
    </w:p>
    <w:p w14:paraId="1F436F6E"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 xml:space="preserve">Each Party will appoint a relationship manager who will be responsible for </w:t>
      </w:r>
      <w:r w:rsidRPr="00DD2F6C">
        <w:rPr>
          <w:rFonts w:ascii="Century Gothic" w:hAnsi="Century Gothic" w:cs="Arial"/>
          <w:kern w:val="28"/>
          <w:szCs w:val="22"/>
          <w:lang w:val="en-GB"/>
        </w:rPr>
        <w:t>the</w:t>
      </w:r>
      <w:r w:rsidRPr="00E505C5">
        <w:rPr>
          <w:rFonts w:ascii="Century Gothic" w:hAnsi="Century Gothic" w:cs="Arial"/>
          <w:szCs w:val="22"/>
        </w:rPr>
        <w:t xml:space="preserve"> ongoing monitoring and management of the relationship between the Parties and to serve as a link between the Parties. The relationship managers shall:</w:t>
      </w:r>
    </w:p>
    <w:p w14:paraId="79169AEF" w14:textId="77777777" w:rsidR="00087452" w:rsidRPr="00E505C5" w:rsidRDefault="00087452" w:rsidP="00231D73">
      <w:pPr>
        <w:widowControl w:val="0"/>
        <w:ind w:left="851"/>
        <w:rPr>
          <w:rFonts w:ascii="Century Gothic" w:hAnsi="Century Gothic" w:cs="Arial"/>
          <w:szCs w:val="22"/>
          <w:lang w:val="en-GB"/>
        </w:rPr>
      </w:pPr>
    </w:p>
    <w:p w14:paraId="7342CA11" w14:textId="77777777" w:rsidR="00087452" w:rsidRPr="00E505C5" w:rsidRDefault="00087452" w:rsidP="00923493">
      <w:pPr>
        <w:widowControl w:val="0"/>
        <w:numPr>
          <w:ilvl w:val="3"/>
          <w:numId w:val="18"/>
        </w:numPr>
        <w:tabs>
          <w:tab w:val="left" w:pos="1276"/>
        </w:tabs>
        <w:ind w:left="851" w:hanging="851"/>
        <w:rPr>
          <w:rFonts w:ascii="Century Gothic" w:hAnsi="Century Gothic" w:cs="Arial"/>
          <w:szCs w:val="22"/>
          <w:lang w:val="en-GB"/>
        </w:rPr>
      </w:pPr>
      <w:r w:rsidRPr="00E505C5">
        <w:rPr>
          <w:rFonts w:ascii="Century Gothic" w:hAnsi="Century Gothic"/>
          <w:szCs w:val="22"/>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2AA3670F" w14:textId="77777777" w:rsidR="00DD2F6C" w:rsidRDefault="00DD2F6C" w:rsidP="00DD2F6C">
      <w:pPr>
        <w:widowControl w:val="0"/>
        <w:tabs>
          <w:tab w:val="left" w:pos="1276"/>
          <w:tab w:val="num" w:pos="1560"/>
        </w:tabs>
        <w:ind w:left="851" w:hanging="851"/>
        <w:rPr>
          <w:rFonts w:ascii="Century Gothic" w:hAnsi="Century Gothic"/>
          <w:szCs w:val="22"/>
          <w:lang w:val="en-GB"/>
        </w:rPr>
      </w:pPr>
    </w:p>
    <w:p w14:paraId="644EE922" w14:textId="19F016B2" w:rsidR="00087452" w:rsidRPr="00E505C5" w:rsidRDefault="00087452" w:rsidP="00923493">
      <w:pPr>
        <w:widowControl w:val="0"/>
        <w:numPr>
          <w:ilvl w:val="3"/>
          <w:numId w:val="18"/>
        </w:numPr>
        <w:tabs>
          <w:tab w:val="left" w:pos="1276"/>
          <w:tab w:val="num" w:pos="1560"/>
        </w:tabs>
        <w:ind w:left="851" w:hanging="851"/>
        <w:rPr>
          <w:rFonts w:ascii="Century Gothic" w:hAnsi="Century Gothic"/>
          <w:szCs w:val="22"/>
          <w:lang w:val="en-GB"/>
        </w:rPr>
      </w:pPr>
      <w:r w:rsidRPr="00E505C5">
        <w:rPr>
          <w:rFonts w:ascii="Century Gothic" w:hAnsi="Century Gothic"/>
          <w:szCs w:val="22"/>
          <w:lang w:val="en-GB"/>
        </w:rPr>
        <w:t>continually review the information exchange requirements of both Parties and agree on the dates for review meetings; and</w:t>
      </w:r>
    </w:p>
    <w:p w14:paraId="6AC28219" w14:textId="77777777" w:rsidR="00DD2F6C" w:rsidRPr="00DD2F6C" w:rsidRDefault="00DD2F6C" w:rsidP="00DD2F6C">
      <w:pPr>
        <w:widowControl w:val="0"/>
        <w:tabs>
          <w:tab w:val="left" w:pos="1276"/>
          <w:tab w:val="num" w:pos="1560"/>
        </w:tabs>
        <w:ind w:left="851" w:hanging="851"/>
        <w:rPr>
          <w:rFonts w:ascii="Century Gothic" w:hAnsi="Century Gothic" w:cs="Arial"/>
          <w:szCs w:val="22"/>
          <w:lang w:val="en-GB"/>
        </w:rPr>
      </w:pPr>
    </w:p>
    <w:p w14:paraId="42529A0A" w14:textId="05E985E6" w:rsidR="00087452" w:rsidRPr="00E505C5" w:rsidRDefault="00087452" w:rsidP="00923493">
      <w:pPr>
        <w:widowControl w:val="0"/>
        <w:numPr>
          <w:ilvl w:val="3"/>
          <w:numId w:val="18"/>
        </w:numPr>
        <w:tabs>
          <w:tab w:val="left" w:pos="1276"/>
          <w:tab w:val="num" w:pos="1560"/>
        </w:tabs>
        <w:ind w:left="851" w:hanging="851"/>
        <w:rPr>
          <w:rFonts w:ascii="Century Gothic" w:hAnsi="Century Gothic" w:cs="Arial"/>
          <w:szCs w:val="22"/>
          <w:lang w:val="en-GB"/>
        </w:rPr>
      </w:pPr>
      <w:r w:rsidRPr="00E505C5">
        <w:rPr>
          <w:rFonts w:ascii="Century Gothic" w:hAnsi="Century Gothic"/>
          <w:szCs w:val="22"/>
          <w:lang w:val="en-GB"/>
        </w:rPr>
        <w:t>meet regularly to review the relationship and to provide feedback regarding any specific requirements</w:t>
      </w:r>
      <w:r w:rsidRPr="00E505C5">
        <w:rPr>
          <w:rFonts w:ascii="Century Gothic" w:hAnsi="Century Gothic" w:cs="Arial"/>
          <w:szCs w:val="22"/>
          <w:lang w:val="en-GB"/>
        </w:rPr>
        <w:t xml:space="preserve"> or issues raised by their respective principals.</w:t>
      </w:r>
    </w:p>
    <w:p w14:paraId="75EC3F8E" w14:textId="77777777" w:rsidR="00087452" w:rsidRPr="00E505C5" w:rsidRDefault="00087452" w:rsidP="00231D73">
      <w:pPr>
        <w:widowControl w:val="0"/>
        <w:outlineLvl w:val="1"/>
        <w:rPr>
          <w:rFonts w:ascii="Century Gothic" w:hAnsi="Century Gothic" w:cs="Arial"/>
          <w:szCs w:val="22"/>
          <w:lang w:val="en-GB"/>
        </w:rPr>
      </w:pPr>
    </w:p>
    <w:p w14:paraId="034F2732"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lastRenderedPageBreak/>
        <w:t>Where</w:t>
      </w:r>
      <w:r w:rsidRPr="00E505C5">
        <w:rPr>
          <w:rFonts w:ascii="Century Gothic" w:hAnsi="Century Gothic" w:cs="Arial"/>
          <w:b/>
          <w:i/>
          <w:szCs w:val="22"/>
        </w:rPr>
        <w:t xml:space="preserve"> </w:t>
      </w:r>
      <w:r w:rsidRPr="00E505C5">
        <w:rPr>
          <w:rFonts w:ascii="Century Gothic" w:hAnsi="Century Gothic" w:cs="Arial"/>
          <w:szCs w:val="22"/>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E505C5" w:rsidRDefault="00087452" w:rsidP="00231D73">
      <w:pPr>
        <w:widowControl w:val="0"/>
        <w:ind w:left="1224"/>
        <w:outlineLvl w:val="0"/>
        <w:rPr>
          <w:rFonts w:ascii="Century Gothic" w:hAnsi="Century Gothic" w:cs="Arial"/>
          <w:szCs w:val="22"/>
        </w:rPr>
      </w:pPr>
    </w:p>
    <w:p w14:paraId="13194C9A" w14:textId="77777777" w:rsidR="00087452" w:rsidRPr="00E505C5" w:rsidRDefault="00087452" w:rsidP="00923493">
      <w:pPr>
        <w:widowControl w:val="0"/>
        <w:numPr>
          <w:ilvl w:val="2"/>
          <w:numId w:val="18"/>
        </w:numPr>
        <w:ind w:left="851" w:hanging="851"/>
        <w:outlineLvl w:val="0"/>
        <w:rPr>
          <w:rFonts w:ascii="Century Gothic" w:hAnsi="Century Gothic" w:cs="Arial"/>
          <w:b/>
          <w:i/>
          <w:szCs w:val="22"/>
        </w:rPr>
      </w:pPr>
      <w:r w:rsidRPr="00E505C5">
        <w:rPr>
          <w:rFonts w:ascii="Century Gothic" w:hAnsi="Century Gothic" w:cs="Arial"/>
          <w:szCs w:val="22"/>
        </w:rPr>
        <w:t>The relationship</w:t>
      </w:r>
      <w:r w:rsidRPr="00E505C5">
        <w:rPr>
          <w:rFonts w:ascii="Century Gothic" w:hAnsi="Century Gothic" w:cs="Arial"/>
          <w:b/>
          <w:i/>
          <w:szCs w:val="22"/>
        </w:rPr>
        <w:t xml:space="preserve"> </w:t>
      </w:r>
      <w:r w:rsidRPr="00E505C5">
        <w:rPr>
          <w:rFonts w:ascii="Century Gothic" w:hAnsi="Century Gothic" w:cs="Arial"/>
          <w:szCs w:val="22"/>
        </w:rPr>
        <w:t>managers shall provide feedback regarding the relationship to their respective Management Teams.</w:t>
      </w:r>
    </w:p>
    <w:p w14:paraId="4C9C58B5" w14:textId="77777777" w:rsidR="00087452" w:rsidRPr="00E505C5" w:rsidRDefault="00087452" w:rsidP="00231D73">
      <w:pPr>
        <w:widowControl w:val="0"/>
        <w:outlineLvl w:val="0"/>
        <w:rPr>
          <w:rFonts w:ascii="Century Gothic" w:hAnsi="Century Gothic" w:cs="Arial"/>
          <w:b/>
          <w:kern w:val="28"/>
          <w:szCs w:val="22"/>
          <w:lang w:val="en-GB"/>
        </w:rPr>
      </w:pPr>
      <w:bookmarkStart w:id="324" w:name="_Toc35853274"/>
    </w:p>
    <w:bookmarkEnd w:id="324"/>
    <w:p w14:paraId="2503EA67"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r w:rsidRPr="00E505C5">
        <w:rPr>
          <w:rFonts w:ascii="Century Gothic" w:hAnsi="Century Gothic" w:cs="Arial"/>
          <w:b/>
          <w:kern w:val="28"/>
          <w:szCs w:val="22"/>
          <w:lang w:val="en-GB"/>
        </w:rPr>
        <w:t>Meetings</w:t>
      </w:r>
    </w:p>
    <w:p w14:paraId="2244324F" w14:textId="77777777" w:rsidR="00087452" w:rsidRPr="00E505C5" w:rsidRDefault="00087452" w:rsidP="00231D73">
      <w:pPr>
        <w:widowControl w:val="0"/>
        <w:rPr>
          <w:rFonts w:ascii="Century Gothic" w:hAnsi="Century Gothic" w:cs="Arial"/>
          <w:szCs w:val="22"/>
          <w:lang w:val="en-GB"/>
        </w:rPr>
      </w:pPr>
    </w:p>
    <w:p w14:paraId="2D4ABFB7" w14:textId="77777777" w:rsidR="00087452" w:rsidRPr="00E505C5" w:rsidRDefault="00087452" w:rsidP="00231D73">
      <w:pPr>
        <w:widowControl w:val="0"/>
        <w:ind w:left="851"/>
        <w:outlineLvl w:val="0"/>
        <w:rPr>
          <w:szCs w:val="22"/>
          <w:lang w:val="en-GB"/>
        </w:rPr>
      </w:pPr>
      <w:r w:rsidRPr="00E505C5">
        <w:rPr>
          <w:rFonts w:ascii="Century Gothic" w:hAnsi="Century Gothic" w:cs="Arial"/>
          <w:szCs w:val="22"/>
        </w:rPr>
        <w:t xml:space="preserve">The relationship managers will, for the specific purpose of reviewing the SLA, meet at least on a </w:t>
      </w:r>
      <w:r w:rsidRPr="00E505C5">
        <w:rPr>
          <w:rFonts w:ascii="Century Gothic" w:hAnsi="Century Gothic" w:cs="Arial"/>
          <w:b/>
          <w:szCs w:val="22"/>
        </w:rPr>
        <w:t>monthly</w:t>
      </w:r>
      <w:r w:rsidRPr="00E505C5">
        <w:rPr>
          <w:rFonts w:ascii="Century Gothic" w:hAnsi="Century Gothic" w:cs="Arial"/>
          <w:szCs w:val="22"/>
        </w:rPr>
        <w:t xml:space="preserve"> basis, to review the Service Levels achieved and to agree on any necessary steps required to rectify non-compliance with the Service Levels. 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E505C5" w:rsidRDefault="00087452" w:rsidP="00231D73">
      <w:pPr>
        <w:widowControl w:val="0"/>
        <w:outlineLvl w:val="0"/>
        <w:rPr>
          <w:rFonts w:ascii="Century Gothic" w:hAnsi="Century Gothic" w:cs="Arial"/>
          <w:b/>
          <w:kern w:val="28"/>
          <w:szCs w:val="22"/>
          <w:lang w:val="en-GB"/>
        </w:rPr>
      </w:pPr>
    </w:p>
    <w:p w14:paraId="316FF05F"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9" w:name="_Ref19271034"/>
      <w:r w:rsidRPr="00E505C5">
        <w:rPr>
          <w:rFonts w:ascii="Century Gothic" w:hAnsi="Century Gothic" w:cs="Arial"/>
          <w:b/>
          <w:kern w:val="28"/>
          <w:szCs w:val="22"/>
          <w:lang w:val="en-GB"/>
        </w:rPr>
        <w:t>S</w:t>
      </w:r>
      <w:bookmarkEnd w:id="325"/>
      <w:bookmarkEnd w:id="326"/>
      <w:bookmarkEnd w:id="327"/>
      <w:bookmarkEnd w:id="328"/>
      <w:r w:rsidRPr="00E505C5">
        <w:rPr>
          <w:rFonts w:ascii="Century Gothic" w:hAnsi="Century Gothic" w:cs="Arial"/>
          <w:b/>
          <w:kern w:val="28"/>
          <w:szCs w:val="22"/>
          <w:lang w:val="en-GB"/>
        </w:rPr>
        <w:t>ERVICE LEVEL REQUIREMENTS:</w:t>
      </w:r>
      <w:bookmarkEnd w:id="329"/>
    </w:p>
    <w:p w14:paraId="2E6527B5" w14:textId="77777777" w:rsidR="00087452" w:rsidRPr="00E505C5" w:rsidRDefault="00087452" w:rsidP="00231D73">
      <w:pPr>
        <w:widowControl w:val="0"/>
        <w:rPr>
          <w:rFonts w:ascii="Century Gothic" w:hAnsi="Century Gothic" w:cs="Arial"/>
          <w:b/>
          <w:szCs w:val="22"/>
          <w:lang w:val="en-GB"/>
        </w:rPr>
      </w:pPr>
    </w:p>
    <w:p w14:paraId="79B11142" w14:textId="77777777" w:rsidR="00087452" w:rsidRPr="00E505C5" w:rsidRDefault="00087452" w:rsidP="00923493">
      <w:pPr>
        <w:widowControl w:val="0"/>
        <w:numPr>
          <w:ilvl w:val="2"/>
          <w:numId w:val="18"/>
        </w:numPr>
        <w:ind w:left="851" w:hanging="851"/>
        <w:outlineLvl w:val="0"/>
        <w:rPr>
          <w:rFonts w:ascii="Century Gothic" w:hAnsi="Century Gothic" w:cs="Arial"/>
          <w:b/>
          <w:szCs w:val="22"/>
        </w:rPr>
      </w:pPr>
      <w:r w:rsidRPr="00E505C5">
        <w:rPr>
          <w:rFonts w:ascii="Century Gothic" w:hAnsi="Century Gothic" w:cs="Arial"/>
          <w:b/>
          <w:szCs w:val="22"/>
        </w:rPr>
        <w:t xml:space="preserve">key deliverables: </w:t>
      </w:r>
    </w:p>
    <w:p w14:paraId="27C4EA1B" w14:textId="77777777" w:rsidR="00DD2F6C" w:rsidRDefault="00DD2F6C" w:rsidP="00DD2F6C">
      <w:pPr>
        <w:widowControl w:val="0"/>
        <w:ind w:left="851"/>
        <w:rPr>
          <w:rFonts w:ascii="Century Gothic" w:eastAsia="Batang" w:hAnsi="Century Gothic"/>
          <w:szCs w:val="22"/>
          <w:lang w:val="en-GB"/>
        </w:rPr>
      </w:pPr>
    </w:p>
    <w:p w14:paraId="6C94F665" w14:textId="384B9443" w:rsidR="00087452" w:rsidRDefault="00087452" w:rsidP="00DD2F6C">
      <w:pPr>
        <w:widowControl w:val="0"/>
        <w:ind w:left="851"/>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hAnsi="Century Gothic"/>
          <w:szCs w:val="22"/>
          <w:lang w:val="en-GB"/>
        </w:rPr>
        <w:t>Service Provider</w:t>
      </w:r>
      <w:r w:rsidRPr="00E505C5">
        <w:rPr>
          <w:rFonts w:ascii="Century Gothic" w:eastAsia="Batang" w:hAnsi="Century Gothic"/>
          <w:szCs w:val="22"/>
          <w:lang w:val="en-GB"/>
        </w:rPr>
        <w:t xml:space="preserve"> is appointed, by the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 xml:space="preserve">, </w:t>
      </w:r>
      <w:bookmarkEnd w:id="319"/>
      <w:r w:rsidRPr="00E505C5">
        <w:rPr>
          <w:rFonts w:ascii="Century Gothic" w:eastAsia="Batang" w:hAnsi="Century Gothic"/>
          <w:szCs w:val="22"/>
          <w:lang w:val="en-GB"/>
        </w:rPr>
        <w:t>to</w:t>
      </w:r>
    </w:p>
    <w:p w14:paraId="4683AC60" w14:textId="77777777" w:rsidR="00DD2F6C" w:rsidRPr="00E505C5" w:rsidRDefault="00DD2F6C" w:rsidP="00DD2F6C">
      <w:pPr>
        <w:widowControl w:val="0"/>
        <w:ind w:left="851"/>
        <w:rPr>
          <w:rFonts w:ascii="Century Gothic" w:eastAsia="Batang" w:hAnsi="Century Gothic"/>
          <w:szCs w:val="22"/>
          <w:highlight w:val="yellow"/>
          <w:lang w:val="en-GB"/>
        </w:rPr>
      </w:pPr>
    </w:p>
    <w:p w14:paraId="29BD749B" w14:textId="1D94F3A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[detailed breakdown of the services]</w:t>
      </w:r>
    </w:p>
    <w:p w14:paraId="3DC6D676" w14:textId="77777777" w:rsidR="00DD2F6C" w:rsidRDefault="00DD2F6C" w:rsidP="00DD2F6C">
      <w:pPr>
        <w:pStyle w:val="ListParagraph"/>
        <w:widowControl w:val="0"/>
        <w:overflowPunct w:val="0"/>
        <w:autoSpaceDE w:val="0"/>
        <w:autoSpaceDN w:val="0"/>
        <w:adjustRightInd w:val="0"/>
        <w:textAlignment w:val="baseline"/>
        <w:rPr>
          <w:rFonts w:ascii="Century Gothic" w:eastAsia="Batang" w:hAnsi="Century Gothic"/>
          <w:szCs w:val="22"/>
          <w:lang w:val="en-GB"/>
        </w:rPr>
      </w:pPr>
    </w:p>
    <w:p w14:paraId="642F3825" w14:textId="5A099C87"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Subject to clause</w:t>
      </w:r>
      <w:r w:rsidR="00772B61" w:rsidRPr="00E505C5">
        <w:rPr>
          <w:rFonts w:ascii="Century Gothic" w:eastAsia="Batang" w:hAnsi="Century Gothic"/>
          <w:szCs w:val="22"/>
          <w:lang w:val="en-GB"/>
        </w:rPr>
        <w:t xml:space="preserve"> </w:t>
      </w:r>
      <w:r w:rsidR="00772B61" w:rsidRPr="00E505C5">
        <w:rPr>
          <w:rFonts w:ascii="Century Gothic" w:eastAsia="Batang" w:hAnsi="Century Gothic"/>
          <w:szCs w:val="22"/>
          <w:lang w:val="en-GB"/>
        </w:rPr>
        <w:fldChar w:fldCharType="begin"/>
      </w:r>
      <w:r w:rsidR="00772B61" w:rsidRPr="00E505C5">
        <w:rPr>
          <w:rFonts w:ascii="Century Gothic" w:eastAsia="Batang" w:hAnsi="Century Gothic"/>
          <w:szCs w:val="22"/>
          <w:lang w:val="en-GB"/>
        </w:rPr>
        <w:instrText xml:space="preserve"> REF _Ref34250731 \r \h </w:instrText>
      </w:r>
      <w:r w:rsidR="00231D73" w:rsidRPr="00E505C5">
        <w:rPr>
          <w:rFonts w:ascii="Century Gothic" w:eastAsia="Batang" w:hAnsi="Century Gothic"/>
          <w:szCs w:val="22"/>
          <w:lang w:val="en-GB"/>
        </w:rPr>
        <w:instrText xml:space="preserve"> \* MERGEFORMAT </w:instrText>
      </w:r>
      <w:r w:rsidR="00772B61" w:rsidRPr="00E505C5">
        <w:rPr>
          <w:rFonts w:ascii="Century Gothic" w:eastAsia="Batang" w:hAnsi="Century Gothic"/>
          <w:szCs w:val="22"/>
          <w:lang w:val="en-GB"/>
        </w:rPr>
      </w:r>
      <w:r w:rsidR="00772B61" w:rsidRPr="00E505C5">
        <w:rPr>
          <w:rFonts w:ascii="Century Gothic" w:eastAsia="Batang" w:hAnsi="Century Gothic"/>
          <w:szCs w:val="22"/>
          <w:lang w:val="en-GB"/>
        </w:rPr>
        <w:fldChar w:fldCharType="separate"/>
      </w:r>
      <w:r w:rsidR="00772B61" w:rsidRPr="00E505C5">
        <w:rPr>
          <w:rFonts w:ascii="Century Gothic" w:eastAsia="Batang" w:hAnsi="Century Gothic"/>
          <w:szCs w:val="22"/>
          <w:lang w:val="en-GB"/>
        </w:rPr>
        <w:t>20.9</w:t>
      </w:r>
      <w:r w:rsidR="00772B61" w:rsidRPr="00E505C5">
        <w:rPr>
          <w:rFonts w:ascii="Century Gothic" w:eastAsia="Batang" w:hAnsi="Century Gothic"/>
          <w:szCs w:val="22"/>
          <w:lang w:val="en-GB"/>
        </w:rPr>
        <w:fldChar w:fldCharType="end"/>
      </w:r>
      <w:r w:rsidRPr="00E505C5">
        <w:rPr>
          <w:rFonts w:ascii="Century Gothic" w:eastAsia="Batang" w:hAnsi="Century Gothic"/>
          <w:szCs w:val="22"/>
          <w:lang w:val="en-GB"/>
        </w:rPr>
        <w:t>, the percentage of penalties applicable to this agreement is ______ calculated as follows:</w:t>
      </w:r>
    </w:p>
    <w:p w14:paraId="0289DB7B" w14:textId="720DA07A" w:rsidR="00087452" w:rsidRPr="00E505C5" w:rsidRDefault="00087452" w:rsidP="00923493">
      <w:pPr>
        <w:pStyle w:val="ListParagraph"/>
        <w:widowControl w:val="0"/>
        <w:numPr>
          <w:ilvl w:val="3"/>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w:t>
      </w:r>
    </w:p>
    <w:p w14:paraId="7DB5B0B5" w14:textId="77777777" w:rsidR="00087452" w:rsidRPr="00E505C5" w:rsidRDefault="00087452" w:rsidP="00DD2F6C">
      <w:pPr>
        <w:widowControl w:val="0"/>
        <w:ind w:left="851" w:hanging="851"/>
        <w:rPr>
          <w:rFonts w:ascii="Century Gothic" w:eastAsia="Batang" w:hAnsi="Century Gothic"/>
          <w:szCs w:val="22"/>
          <w:highlight w:val="yellow"/>
          <w:lang w:val="en-GB"/>
        </w:rPr>
      </w:pPr>
    </w:p>
    <w:p w14:paraId="3E490458" w14:textId="77777777" w:rsidR="00087452" w:rsidRPr="00E505C5" w:rsidRDefault="00087452" w:rsidP="00923493">
      <w:pPr>
        <w:widowControl w:val="0"/>
        <w:numPr>
          <w:ilvl w:val="2"/>
          <w:numId w:val="18"/>
        </w:numPr>
        <w:ind w:left="851" w:hanging="851"/>
        <w:outlineLvl w:val="0"/>
        <w:rPr>
          <w:rFonts w:ascii="Century Gothic" w:eastAsia="Batang" w:hAnsi="Century Gothic"/>
          <w:b/>
          <w:szCs w:val="22"/>
          <w:lang w:val="en-GB"/>
        </w:rPr>
      </w:pPr>
      <w:r w:rsidRPr="00DD2F6C">
        <w:rPr>
          <w:rFonts w:ascii="Century Gothic" w:hAnsi="Century Gothic" w:cs="Arial"/>
          <w:b/>
          <w:szCs w:val="22"/>
        </w:rPr>
        <w:t>Performance</w:t>
      </w:r>
      <w:r w:rsidRPr="00E505C5">
        <w:rPr>
          <w:rFonts w:ascii="Century Gothic" w:eastAsia="Batang" w:hAnsi="Century Gothic"/>
          <w:b/>
          <w:szCs w:val="22"/>
          <w:lang w:val="en-GB"/>
        </w:rPr>
        <w:t xml:space="preserve"> Management Metrics</w:t>
      </w:r>
    </w:p>
    <w:p w14:paraId="1A82398E"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eastAsia="Batang" w:hAnsi="Century Gothic"/>
          <w:szCs w:val="22"/>
          <w:lang w:val="en-GB"/>
        </w:rPr>
      </w:pPr>
    </w:p>
    <w:p w14:paraId="123886CD" w14:textId="77DDFEB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eastAsia="Batang" w:hAnsi="Century Gothic"/>
          <w:szCs w:val="22"/>
          <w:lang w:val="en-GB"/>
        </w:rPr>
        <w:t>Service Provider</w:t>
      </w:r>
      <w:r w:rsidRPr="00E505C5">
        <w:rPr>
          <w:rFonts w:ascii="Century Gothic" w:eastAsia="Batang" w:hAnsi="Century Gothic"/>
          <w:szCs w:val="22"/>
          <w:lang w:val="en-GB"/>
        </w:rPr>
        <w:t xml:space="preserve"> must report provide monthly performance reports to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 xml:space="preserve"> in a form specified by </w:t>
      </w:r>
      <w:proofErr w:type="spellStart"/>
      <w:r w:rsidR="0034364C" w:rsidRPr="00E505C5">
        <w:rPr>
          <w:rFonts w:ascii="Century Gothic" w:eastAsia="Batang" w:hAnsi="Century Gothic"/>
          <w:szCs w:val="22"/>
          <w:lang w:val="en-GB"/>
        </w:rPr>
        <w:t>SANBS</w:t>
      </w:r>
      <w:proofErr w:type="spellEnd"/>
      <w:r w:rsidRPr="00E505C5">
        <w:rPr>
          <w:rFonts w:ascii="Century Gothic" w:eastAsia="Batang" w:hAnsi="Century Gothic"/>
          <w:szCs w:val="22"/>
          <w:lang w:val="en-GB"/>
        </w:rPr>
        <w:t>.</w:t>
      </w:r>
    </w:p>
    <w:p w14:paraId="5862343E" w14:textId="77777777" w:rsidR="00DD2F6C" w:rsidRDefault="00DD2F6C" w:rsidP="00DD2F6C">
      <w:pPr>
        <w:widowControl w:val="0"/>
        <w:ind w:left="851" w:hanging="851"/>
        <w:outlineLvl w:val="0"/>
        <w:rPr>
          <w:rFonts w:ascii="Century Gothic" w:eastAsia="Batang" w:hAnsi="Century Gothic"/>
          <w:szCs w:val="22"/>
          <w:lang w:val="en-GB"/>
        </w:rPr>
      </w:pPr>
    </w:p>
    <w:p w14:paraId="1D98305B" w14:textId="353C5C5C" w:rsidR="00087452" w:rsidRDefault="00087452" w:rsidP="00923493">
      <w:pPr>
        <w:widowControl w:val="0"/>
        <w:numPr>
          <w:ilvl w:val="2"/>
          <w:numId w:val="18"/>
        </w:numPr>
        <w:ind w:left="851" w:hanging="851"/>
        <w:outlineLvl w:val="0"/>
        <w:rPr>
          <w:rFonts w:ascii="Century Gothic" w:eastAsia="Batang" w:hAnsi="Century Gothic"/>
          <w:szCs w:val="22"/>
          <w:lang w:val="en-GB"/>
        </w:rPr>
      </w:pPr>
      <w:r w:rsidRPr="00E505C5">
        <w:rPr>
          <w:rFonts w:ascii="Century Gothic" w:eastAsia="Batang" w:hAnsi="Century Gothic"/>
          <w:szCs w:val="22"/>
          <w:lang w:val="en-GB"/>
        </w:rPr>
        <w:t>All issues, if not resolved by the nominated relationship manager, must be escalated to the Senior Manager: Procurement FTC.</w:t>
      </w:r>
    </w:p>
    <w:p w14:paraId="67B014F4" w14:textId="4300EC11" w:rsidR="00DD2F6C" w:rsidRPr="00E505C5" w:rsidRDefault="00DD2F6C" w:rsidP="00DD2F6C">
      <w:pPr>
        <w:widowControl w:val="0"/>
        <w:outlineLvl w:val="0"/>
        <w:rPr>
          <w:rFonts w:ascii="Century Gothic" w:eastAsia="Batang" w:hAnsi="Century Gothic"/>
          <w:szCs w:val="22"/>
          <w:lang w:val="en-GB"/>
        </w:rPr>
      </w:pPr>
    </w:p>
    <w:p w14:paraId="7283CA47" w14:textId="77777777" w:rsidR="00087452" w:rsidRPr="00E505C5" w:rsidRDefault="00087452" w:rsidP="00923493">
      <w:pPr>
        <w:widowControl w:val="0"/>
        <w:numPr>
          <w:ilvl w:val="1"/>
          <w:numId w:val="18"/>
        </w:numPr>
        <w:ind w:left="851" w:hanging="851"/>
        <w:outlineLvl w:val="0"/>
        <w:rPr>
          <w:rFonts w:ascii="Century Gothic" w:eastAsia="Batang" w:hAnsi="Century Gothic"/>
          <w:b/>
          <w:szCs w:val="22"/>
          <w:lang w:val="en-GB"/>
        </w:rPr>
      </w:pPr>
      <w:r w:rsidRPr="00E505C5">
        <w:rPr>
          <w:rFonts w:ascii="Century Gothic" w:eastAsia="Batang" w:hAnsi="Century Gothic"/>
          <w:b/>
          <w:szCs w:val="22"/>
          <w:lang w:val="en-GB"/>
        </w:rPr>
        <w:t>Incident management</w:t>
      </w:r>
    </w:p>
    <w:p w14:paraId="5CF7D35C"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hAnsi="Century Gothic"/>
          <w:szCs w:val="22"/>
          <w:lang w:val="en-US" w:eastAsia="en-AU"/>
        </w:rPr>
      </w:pPr>
    </w:p>
    <w:p w14:paraId="44F400FA" w14:textId="31DF421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hAnsi="Century Gothic"/>
          <w:szCs w:val="22"/>
          <w:lang w:val="en-US" w:eastAsia="en-AU"/>
        </w:rPr>
      </w:pPr>
      <w:r w:rsidRPr="00E505C5">
        <w:rPr>
          <w:rFonts w:ascii="Century Gothic" w:hAnsi="Century Gothic"/>
          <w:szCs w:val="22"/>
          <w:lang w:val="en-US" w:eastAsia="en-AU"/>
        </w:rPr>
        <w:t xml:space="preserve">Any incidents must be reported to </w:t>
      </w:r>
      <w:proofErr w:type="spellStart"/>
      <w:r w:rsidR="0034364C" w:rsidRPr="00E505C5">
        <w:rPr>
          <w:rFonts w:ascii="Century Gothic" w:hAnsi="Century Gothic"/>
          <w:szCs w:val="22"/>
          <w:lang w:val="en-US" w:eastAsia="en-AU"/>
        </w:rPr>
        <w:t>SANBS</w:t>
      </w:r>
      <w:proofErr w:type="spellEnd"/>
      <w:r w:rsidRPr="00E505C5">
        <w:rPr>
          <w:rFonts w:ascii="Century Gothic" w:hAnsi="Century Gothic"/>
          <w:szCs w:val="22"/>
          <w:lang w:val="en-US" w:eastAsia="en-AU"/>
        </w:rPr>
        <w:t xml:space="preserve"> within 5 working days of occurrence and the relationship </w:t>
      </w:r>
      <w:r w:rsidRPr="00E505C5">
        <w:rPr>
          <w:rFonts w:ascii="Century Gothic" w:eastAsia="Batang" w:hAnsi="Century Gothic"/>
          <w:szCs w:val="22"/>
          <w:lang w:val="en-GB"/>
        </w:rPr>
        <w:t>manager</w:t>
      </w:r>
      <w:r w:rsidRPr="00E505C5">
        <w:rPr>
          <w:rFonts w:ascii="Century Gothic" w:hAnsi="Century Gothic"/>
          <w:szCs w:val="22"/>
          <w:lang w:val="en-US" w:eastAsia="en-AU"/>
        </w:rPr>
        <w:t xml:space="preserve"> must work together to resolve the problem and put in place measures that the incident most likely does not happen again. </w:t>
      </w:r>
    </w:p>
    <w:p w14:paraId="39ADCE6A" w14:textId="77777777" w:rsidR="00087452" w:rsidRPr="00E505C5" w:rsidRDefault="00087452" w:rsidP="00231D73">
      <w:pPr>
        <w:widowControl w:val="0"/>
        <w:ind w:left="-567"/>
        <w:rPr>
          <w:rFonts w:ascii="Century Gothic" w:hAnsi="Century Gothic"/>
          <w:b/>
          <w:szCs w:val="22"/>
          <w:lang w:val="en-GB"/>
        </w:rPr>
      </w:pPr>
    </w:p>
    <w:p w14:paraId="5BD493FE" w14:textId="77777777" w:rsidR="00087452" w:rsidRPr="00E505C5" w:rsidRDefault="00087452" w:rsidP="00923493">
      <w:pPr>
        <w:pStyle w:val="ListParagraph"/>
        <w:widowControl w:val="0"/>
        <w:numPr>
          <w:ilvl w:val="0"/>
          <w:numId w:val="18"/>
        </w:numPr>
        <w:ind w:left="851" w:hanging="851"/>
        <w:rPr>
          <w:rFonts w:ascii="Century Gothic" w:hAnsi="Century Gothic"/>
          <w:b/>
          <w:noProof/>
          <w:szCs w:val="22"/>
          <w:lang w:val="en-GB"/>
        </w:rPr>
      </w:pPr>
      <w:r w:rsidRPr="00E505C5">
        <w:rPr>
          <w:rFonts w:ascii="Century Gothic" w:hAnsi="Century Gothic"/>
          <w:b/>
          <w:szCs w:val="22"/>
          <w:lang w:val="en-GB"/>
        </w:rPr>
        <w:t>PAYMENT</w:t>
      </w:r>
    </w:p>
    <w:p w14:paraId="053E6F2A" w14:textId="77777777" w:rsidR="00087452" w:rsidRPr="00E505C5" w:rsidRDefault="00087452" w:rsidP="00231D73">
      <w:pPr>
        <w:widowControl w:val="0"/>
        <w:rPr>
          <w:szCs w:val="22"/>
          <w:lang w:val="en-GB"/>
        </w:rPr>
      </w:pPr>
    </w:p>
    <w:p w14:paraId="473B4359"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0" w:name="_Toc35853269"/>
      <w:bookmarkStart w:id="331" w:name="_Toc135037319"/>
      <w:bookmarkStart w:id="332" w:name="_Toc392757341"/>
      <w:bookmarkStart w:id="333" w:name="_Toc397935493"/>
      <w:r w:rsidRPr="00E505C5">
        <w:rPr>
          <w:rFonts w:ascii="Century Gothic" w:hAnsi="Century Gothic" w:cs="Arial"/>
          <w:b/>
          <w:kern w:val="28"/>
          <w:szCs w:val="22"/>
          <w:lang w:val="en-GB"/>
        </w:rPr>
        <w:t>Condition of Payment</w:t>
      </w:r>
      <w:bookmarkEnd w:id="330"/>
      <w:bookmarkEnd w:id="331"/>
      <w:bookmarkEnd w:id="332"/>
      <w:bookmarkEnd w:id="333"/>
    </w:p>
    <w:p w14:paraId="479383CD" w14:textId="77777777" w:rsidR="00087452" w:rsidRPr="00E505C5" w:rsidRDefault="00087452" w:rsidP="00231D73">
      <w:pPr>
        <w:widowControl w:val="0"/>
        <w:rPr>
          <w:rFonts w:ascii="Century Gothic" w:hAnsi="Century Gothic" w:cs="Arial"/>
          <w:szCs w:val="22"/>
          <w:lang w:val="en-GB"/>
        </w:rPr>
      </w:pPr>
    </w:p>
    <w:p w14:paraId="01341A7B" w14:textId="1482A79D" w:rsidR="00087452" w:rsidRPr="00E505C5" w:rsidRDefault="00087452" w:rsidP="00DD2F6C">
      <w:pPr>
        <w:widowControl w:val="0"/>
        <w:ind w:left="851"/>
        <w:rPr>
          <w:rFonts w:ascii="Century Gothic" w:hAnsi="Century Gothic" w:cs="Arial"/>
          <w:szCs w:val="22"/>
        </w:rPr>
      </w:pPr>
      <w:r w:rsidRPr="00E505C5">
        <w:rPr>
          <w:rFonts w:ascii="Century Gothic" w:hAnsi="Century Gothic" w:cs="Arial"/>
          <w:szCs w:val="22"/>
        </w:rPr>
        <w:t xml:space="preserve">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will only pay the </w:t>
      </w:r>
      <w:r w:rsidR="0034364C" w:rsidRPr="00E505C5">
        <w:rPr>
          <w:rFonts w:ascii="Century Gothic" w:hAnsi="Century Gothic" w:cs="Arial"/>
          <w:szCs w:val="22"/>
        </w:rPr>
        <w:t>Service Provider</w:t>
      </w:r>
      <w:r w:rsidRPr="00E505C5">
        <w:rPr>
          <w:rFonts w:ascii="Century Gothic" w:hAnsi="Century Gothic" w:cs="Arial"/>
          <w:szCs w:val="22"/>
        </w:rPr>
        <w:t xml:space="preserve"> within 30 days from receipt of the statement as per clause </w:t>
      </w:r>
      <w:r w:rsidR="00A6024D" w:rsidRPr="00E505C5">
        <w:rPr>
          <w:rFonts w:ascii="Century Gothic" w:hAnsi="Century Gothic" w:cs="Arial"/>
          <w:szCs w:val="22"/>
        </w:rPr>
        <w:fldChar w:fldCharType="begin"/>
      </w:r>
      <w:r w:rsidR="00A6024D" w:rsidRPr="00E505C5">
        <w:rPr>
          <w:rFonts w:ascii="Century Gothic" w:hAnsi="Century Gothic" w:cs="Arial"/>
          <w:szCs w:val="22"/>
        </w:rPr>
        <w:instrText xml:space="preserve"> REF _Ref55378539 \r \h </w:instrText>
      </w:r>
      <w:r w:rsidR="00231D73" w:rsidRPr="00E505C5">
        <w:rPr>
          <w:rFonts w:ascii="Century Gothic" w:hAnsi="Century Gothic" w:cs="Arial"/>
          <w:szCs w:val="22"/>
        </w:rPr>
        <w:instrText xml:space="preserve"> \* MERGEFORMAT </w:instrText>
      </w:r>
      <w:r w:rsidR="00A6024D" w:rsidRPr="00E505C5">
        <w:rPr>
          <w:rFonts w:ascii="Century Gothic" w:hAnsi="Century Gothic" w:cs="Arial"/>
          <w:szCs w:val="22"/>
        </w:rPr>
      </w:r>
      <w:r w:rsidR="00A6024D" w:rsidRPr="00E505C5">
        <w:rPr>
          <w:rFonts w:ascii="Century Gothic" w:hAnsi="Century Gothic" w:cs="Arial"/>
          <w:szCs w:val="22"/>
        </w:rPr>
        <w:fldChar w:fldCharType="separate"/>
      </w:r>
      <w:r w:rsidR="00A6024D" w:rsidRPr="00E505C5">
        <w:rPr>
          <w:rFonts w:ascii="Century Gothic" w:hAnsi="Century Gothic" w:cs="Arial"/>
          <w:szCs w:val="22"/>
        </w:rPr>
        <w:t>8</w:t>
      </w:r>
      <w:r w:rsidR="00A6024D" w:rsidRPr="00E505C5">
        <w:rPr>
          <w:rFonts w:ascii="Century Gothic" w:hAnsi="Century Gothic" w:cs="Arial"/>
          <w:szCs w:val="22"/>
        </w:rPr>
        <w:fldChar w:fldCharType="end"/>
      </w:r>
      <w:r w:rsidRPr="00E505C5">
        <w:rPr>
          <w:rFonts w:ascii="Century Gothic" w:hAnsi="Century Gothic" w:cs="Arial"/>
          <w:szCs w:val="22"/>
        </w:rPr>
        <w:t xml:space="preserve"> of the Agreement. The </w:t>
      </w:r>
      <w:proofErr w:type="spellStart"/>
      <w:r w:rsidR="0034364C" w:rsidRPr="00E505C5">
        <w:rPr>
          <w:rFonts w:ascii="Century Gothic" w:hAnsi="Century Gothic" w:cs="Arial"/>
          <w:szCs w:val="22"/>
        </w:rPr>
        <w:t>SANBS</w:t>
      </w:r>
      <w:proofErr w:type="spellEnd"/>
      <w:r w:rsidRPr="00E505C5">
        <w:rPr>
          <w:rFonts w:ascii="Century Gothic" w:hAnsi="Century Gothic" w:cs="Arial"/>
          <w:szCs w:val="22"/>
        </w:rPr>
        <w:t xml:space="preserve"> may request that the </w:t>
      </w:r>
      <w:r w:rsidR="0034364C" w:rsidRPr="00E505C5">
        <w:rPr>
          <w:rFonts w:ascii="Century Gothic" w:hAnsi="Century Gothic" w:cs="Arial"/>
          <w:szCs w:val="22"/>
        </w:rPr>
        <w:t>Service Provider</w:t>
      </w:r>
      <w:r w:rsidRPr="00E505C5">
        <w:rPr>
          <w:rFonts w:ascii="Century Gothic" w:hAnsi="Century Gothic" w:cs="Arial"/>
          <w:szCs w:val="22"/>
        </w:rPr>
        <w:t xml:space="preserve"> provide supporting source documents that will consist of proof provided by the </w:t>
      </w:r>
      <w:r w:rsidR="0034364C" w:rsidRPr="00E505C5">
        <w:rPr>
          <w:rFonts w:ascii="Century Gothic" w:hAnsi="Century Gothic" w:cs="Arial"/>
          <w:szCs w:val="22"/>
        </w:rPr>
        <w:t>Service Provider</w:t>
      </w:r>
      <w:r w:rsidRPr="00E505C5">
        <w:rPr>
          <w:rFonts w:ascii="Century Gothic" w:hAnsi="Century Gothic" w:cs="Arial"/>
          <w:szCs w:val="22"/>
        </w:rPr>
        <w:t xml:space="preserve"> that the deliverables, as set out in the clause </w:t>
      </w:r>
      <w:r w:rsidR="00282D3B" w:rsidRPr="00E505C5">
        <w:rPr>
          <w:rFonts w:ascii="Century Gothic" w:hAnsi="Century Gothic" w:cs="Arial"/>
          <w:szCs w:val="22"/>
        </w:rPr>
        <w:fldChar w:fldCharType="begin"/>
      </w:r>
      <w:r w:rsidR="00282D3B" w:rsidRPr="00E505C5">
        <w:rPr>
          <w:rFonts w:ascii="Century Gothic" w:hAnsi="Century Gothic" w:cs="Arial"/>
          <w:szCs w:val="22"/>
        </w:rPr>
        <w:instrText xml:space="preserve"> REF _Ref19271034 \r \h </w:instrText>
      </w:r>
      <w:r w:rsidR="00231D73" w:rsidRPr="00E505C5">
        <w:rPr>
          <w:rFonts w:ascii="Century Gothic" w:hAnsi="Century Gothic" w:cs="Arial"/>
          <w:szCs w:val="22"/>
        </w:rPr>
        <w:instrText xml:space="preserve"> \* MERGEFORMAT </w:instrText>
      </w:r>
      <w:r w:rsidR="00282D3B" w:rsidRPr="00E505C5">
        <w:rPr>
          <w:rFonts w:ascii="Century Gothic" w:hAnsi="Century Gothic" w:cs="Arial"/>
          <w:szCs w:val="22"/>
        </w:rPr>
      </w:r>
      <w:r w:rsidR="00282D3B" w:rsidRPr="00E505C5">
        <w:rPr>
          <w:rFonts w:ascii="Century Gothic" w:hAnsi="Century Gothic" w:cs="Arial"/>
          <w:szCs w:val="22"/>
        </w:rPr>
        <w:fldChar w:fldCharType="separate"/>
      </w:r>
      <w:r w:rsidR="00282D3B" w:rsidRPr="00E505C5">
        <w:rPr>
          <w:rFonts w:ascii="Century Gothic" w:hAnsi="Century Gothic" w:cs="Arial"/>
          <w:szCs w:val="22"/>
        </w:rPr>
        <w:t>1.5</w:t>
      </w:r>
      <w:r w:rsidR="00282D3B" w:rsidRPr="00E505C5">
        <w:rPr>
          <w:rFonts w:ascii="Century Gothic" w:hAnsi="Century Gothic" w:cs="Arial"/>
          <w:szCs w:val="22"/>
        </w:rPr>
        <w:fldChar w:fldCharType="end"/>
      </w:r>
      <w:r w:rsidRPr="00E505C5">
        <w:rPr>
          <w:rFonts w:ascii="Century Gothic" w:hAnsi="Century Gothic" w:cs="Arial"/>
          <w:szCs w:val="22"/>
        </w:rPr>
        <w:t xml:space="preserve"> of this Service Level Agreement.</w:t>
      </w:r>
    </w:p>
    <w:p w14:paraId="46E88D57" w14:textId="77777777" w:rsidR="00087452" w:rsidRPr="00E505C5" w:rsidRDefault="00087452" w:rsidP="00231D73">
      <w:pPr>
        <w:widowControl w:val="0"/>
        <w:rPr>
          <w:rFonts w:ascii="Century Gothic" w:hAnsi="Century Gothic" w:cs="Arial"/>
          <w:szCs w:val="22"/>
          <w:lang w:val="en-GB"/>
        </w:rPr>
      </w:pPr>
    </w:p>
    <w:p w14:paraId="62832656"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E505C5">
        <w:rPr>
          <w:rFonts w:ascii="Century Gothic" w:hAnsi="Century Gothic" w:cs="Arial"/>
          <w:b/>
          <w:kern w:val="28"/>
          <w:szCs w:val="22"/>
          <w:lang w:val="en-GB"/>
        </w:rPr>
        <w:t>Disputed Payments</w:t>
      </w:r>
      <w:bookmarkEnd w:id="334"/>
      <w:bookmarkEnd w:id="335"/>
      <w:bookmarkEnd w:id="336"/>
      <w:bookmarkEnd w:id="337"/>
      <w:bookmarkEnd w:id="338"/>
      <w:bookmarkEnd w:id="339"/>
    </w:p>
    <w:p w14:paraId="5C628D7A" w14:textId="77777777" w:rsidR="00087452" w:rsidRPr="00E505C5" w:rsidRDefault="00087452" w:rsidP="00231D73">
      <w:pPr>
        <w:widowControl w:val="0"/>
        <w:outlineLvl w:val="1"/>
        <w:rPr>
          <w:rFonts w:ascii="Century Gothic" w:hAnsi="Century Gothic" w:cs="Arial"/>
          <w:szCs w:val="22"/>
          <w:lang w:val="en-GB"/>
        </w:rPr>
      </w:pPr>
    </w:p>
    <w:p w14:paraId="4BDA7229" w14:textId="77777777" w:rsidR="00087452" w:rsidRPr="00E505C5" w:rsidRDefault="00087452" w:rsidP="00923493">
      <w:pPr>
        <w:widowControl w:val="0"/>
        <w:numPr>
          <w:ilvl w:val="2"/>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Should the Parties dispute any fees:</w:t>
      </w:r>
    </w:p>
    <w:p w14:paraId="165A7DDE" w14:textId="77777777" w:rsidR="00087452" w:rsidRPr="00E505C5" w:rsidRDefault="00087452" w:rsidP="00DD2F6C">
      <w:pPr>
        <w:widowControl w:val="0"/>
        <w:tabs>
          <w:tab w:val="left" w:pos="851"/>
        </w:tabs>
        <w:ind w:left="851" w:hanging="851"/>
        <w:outlineLvl w:val="2"/>
        <w:rPr>
          <w:rFonts w:ascii="Century Gothic" w:hAnsi="Century Gothic" w:cs="Arial"/>
          <w:szCs w:val="22"/>
          <w:lang w:val="en-GB"/>
        </w:rPr>
      </w:pPr>
    </w:p>
    <w:p w14:paraId="289B6180" w14:textId="7364FE02" w:rsidR="00087452" w:rsidRPr="00E505C5" w:rsidRDefault="00087452"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 xml:space="preserve">the Parties shall immediately and on an expedited basis utilise </w:t>
      </w:r>
      <w:r w:rsidR="00A6024D" w:rsidRPr="00E505C5">
        <w:rPr>
          <w:rFonts w:ascii="Century Gothic" w:hAnsi="Century Gothic" w:cs="Arial"/>
          <w:szCs w:val="22"/>
          <w:lang w:val="en-GB"/>
        </w:rPr>
        <w:t xml:space="preserve">clause </w:t>
      </w:r>
      <w:r w:rsidR="00A6024D" w:rsidRPr="00E505C5">
        <w:rPr>
          <w:rFonts w:ascii="Century Gothic" w:hAnsi="Century Gothic" w:cs="Arial"/>
          <w:szCs w:val="22"/>
          <w:lang w:val="en-GB"/>
        </w:rPr>
        <w:fldChar w:fldCharType="begin"/>
      </w:r>
      <w:r w:rsidR="00A6024D" w:rsidRPr="00E505C5">
        <w:rPr>
          <w:rFonts w:ascii="Century Gothic" w:hAnsi="Century Gothic" w:cs="Arial"/>
          <w:szCs w:val="22"/>
          <w:lang w:val="en-GB"/>
        </w:rPr>
        <w:instrText xml:space="preserve"> REF _Ref34250836 \r \h </w:instrText>
      </w:r>
      <w:r w:rsidR="00231D73" w:rsidRPr="00E505C5">
        <w:rPr>
          <w:rFonts w:ascii="Century Gothic" w:hAnsi="Century Gothic" w:cs="Arial"/>
          <w:szCs w:val="22"/>
          <w:lang w:val="en-GB"/>
        </w:rPr>
        <w:instrText xml:space="preserve"> \* MERGEFORMAT </w:instrText>
      </w:r>
      <w:r w:rsidR="00A6024D" w:rsidRPr="00E505C5">
        <w:rPr>
          <w:rFonts w:ascii="Century Gothic" w:hAnsi="Century Gothic" w:cs="Arial"/>
          <w:szCs w:val="22"/>
          <w:lang w:val="en-GB"/>
        </w:rPr>
      </w:r>
      <w:r w:rsidR="00A6024D" w:rsidRPr="00E505C5">
        <w:rPr>
          <w:rFonts w:ascii="Century Gothic" w:hAnsi="Century Gothic" w:cs="Arial"/>
          <w:szCs w:val="22"/>
          <w:lang w:val="en-GB"/>
        </w:rPr>
        <w:fldChar w:fldCharType="separate"/>
      </w:r>
      <w:r w:rsidR="00A6024D" w:rsidRPr="00E505C5">
        <w:rPr>
          <w:rFonts w:ascii="Century Gothic" w:hAnsi="Century Gothic" w:cs="Arial"/>
          <w:szCs w:val="22"/>
          <w:lang w:val="en-GB"/>
        </w:rPr>
        <w:t>8.2</w:t>
      </w:r>
      <w:r w:rsidR="00A6024D" w:rsidRPr="00E505C5">
        <w:rPr>
          <w:rFonts w:ascii="Century Gothic" w:hAnsi="Century Gothic" w:cs="Arial"/>
          <w:szCs w:val="22"/>
          <w:lang w:val="en-GB"/>
        </w:rPr>
        <w:fldChar w:fldCharType="end"/>
      </w:r>
      <w:r w:rsidRPr="00E505C5">
        <w:rPr>
          <w:rFonts w:ascii="Century Gothic" w:hAnsi="Century Gothic" w:cs="Arial"/>
          <w:szCs w:val="22"/>
          <w:lang w:val="en-GB"/>
        </w:rPr>
        <w:t xml:space="preserve"> of the Agreement; and</w:t>
      </w:r>
    </w:p>
    <w:p w14:paraId="6BF839A6" w14:textId="77777777" w:rsidR="00087452" w:rsidRPr="00E505C5" w:rsidRDefault="00087452" w:rsidP="00DD2F6C">
      <w:pPr>
        <w:widowControl w:val="0"/>
        <w:ind w:left="851" w:hanging="851"/>
        <w:outlineLvl w:val="0"/>
        <w:rPr>
          <w:rFonts w:ascii="Century Gothic" w:hAnsi="Century Gothic" w:cs="Arial"/>
          <w:szCs w:val="22"/>
          <w:lang w:val="en-GB"/>
        </w:rPr>
      </w:pPr>
    </w:p>
    <w:p w14:paraId="2CC88074" w14:textId="0F730418" w:rsidR="00087452" w:rsidRPr="00E505C5" w:rsidRDefault="0034364C" w:rsidP="00923493">
      <w:pPr>
        <w:widowControl w:val="0"/>
        <w:numPr>
          <w:ilvl w:val="3"/>
          <w:numId w:val="18"/>
        </w:numPr>
        <w:ind w:left="851" w:hanging="851"/>
        <w:outlineLvl w:val="0"/>
        <w:rPr>
          <w:rFonts w:ascii="Century Gothic" w:hAnsi="Century Gothic" w:cs="Arial"/>
          <w:szCs w:val="22"/>
          <w:lang w:val="en-GB"/>
        </w:rPr>
      </w:pPr>
      <w:proofErr w:type="spellStart"/>
      <w:r w:rsidRPr="00E505C5">
        <w:rPr>
          <w:rFonts w:ascii="Century Gothic" w:hAnsi="Century Gothic" w:cs="Arial"/>
          <w:szCs w:val="22"/>
          <w:lang w:val="en-GB"/>
        </w:rPr>
        <w:t>SANBS</w:t>
      </w:r>
      <w:proofErr w:type="spellEnd"/>
      <w:r w:rsidR="00087452" w:rsidRPr="00E505C5">
        <w:rPr>
          <w:rFonts w:ascii="Century Gothic" w:hAnsi="Century Gothic" w:cs="Arial"/>
          <w:szCs w:val="22"/>
          <w:lang w:val="en-GB"/>
        </w:rPr>
        <w:t xml:space="preserve"> shall only be entitled to withhold payment of the disputed portion of any amount or invoice payable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until the dispute is resolved. In the event that the dispute is settled in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’s favour, the </w:t>
      </w:r>
      <w:proofErr w:type="spellStart"/>
      <w:r w:rsidRPr="00E505C5">
        <w:rPr>
          <w:rFonts w:ascii="Century Gothic" w:hAnsi="Century Gothic" w:cs="Arial"/>
          <w:szCs w:val="22"/>
          <w:lang w:val="en-GB"/>
        </w:rPr>
        <w:t>SANBS</w:t>
      </w:r>
      <w:proofErr w:type="spellEnd"/>
      <w:r w:rsidR="00087452" w:rsidRPr="00E505C5">
        <w:rPr>
          <w:rFonts w:ascii="Century Gothic" w:hAnsi="Century Gothic" w:cs="Arial"/>
          <w:szCs w:val="22"/>
          <w:lang w:val="en-GB"/>
        </w:rPr>
        <w:t xml:space="preserve"> agrees to pay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the agreed amount as per the terms of this Agreement. </w:t>
      </w:r>
    </w:p>
    <w:p w14:paraId="002AD198" w14:textId="5143B2A1" w:rsidR="007E6826" w:rsidRPr="00E505C5" w:rsidRDefault="007E6826" w:rsidP="00231D73">
      <w:pPr>
        <w:widowControl w:val="0"/>
        <w:rPr>
          <w:szCs w:val="22"/>
          <w:lang w:val="en-US" w:eastAsia="en-AU"/>
        </w:rPr>
      </w:pPr>
      <w:r w:rsidRPr="00E505C5">
        <w:rPr>
          <w:szCs w:val="22"/>
          <w:lang w:val="en-US" w:eastAsia="en-AU"/>
        </w:rPr>
        <w:br w:type="page"/>
      </w:r>
    </w:p>
    <w:p w14:paraId="0E4B8FA1" w14:textId="77777777" w:rsidR="007E6826" w:rsidRPr="00E505C5" w:rsidRDefault="007E6826" w:rsidP="00231D73">
      <w:pPr>
        <w:jc w:val="center"/>
        <w:rPr>
          <w:szCs w:val="22"/>
          <w:lang w:val="en-US" w:eastAsia="en-AU"/>
        </w:rPr>
      </w:pPr>
      <w:r w:rsidRPr="00E505C5">
        <w:rPr>
          <w:szCs w:val="22"/>
          <w:lang w:val="en-US" w:eastAsia="en-AU"/>
        </w:rPr>
        <w:lastRenderedPageBreak/>
        <w:t>ANNEXURE B: DATA PRIVACY</w:t>
      </w:r>
    </w:p>
    <w:p w14:paraId="03D1CF0F" w14:textId="210C3CF7" w:rsidR="007E6826" w:rsidRPr="00E505C5" w:rsidRDefault="007E6826" w:rsidP="00DD2F6C">
      <w:pPr>
        <w:pBdr>
          <w:bottom w:val="single" w:sz="4" w:space="1" w:color="auto"/>
        </w:pBdr>
        <w:rPr>
          <w:szCs w:val="22"/>
          <w:lang w:val="en-US" w:eastAsia="en-AU"/>
        </w:rPr>
      </w:pPr>
    </w:p>
    <w:p w14:paraId="23013570" w14:textId="77777777" w:rsidR="007E6826" w:rsidRPr="00E505C5" w:rsidRDefault="007E6826" w:rsidP="00231D73">
      <w:pPr>
        <w:rPr>
          <w:szCs w:val="22"/>
          <w:lang w:val="en-US" w:eastAsia="en-AU"/>
        </w:rPr>
      </w:pPr>
    </w:p>
    <w:p w14:paraId="006BCC01"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introduction</w:t>
      </w:r>
    </w:p>
    <w:p w14:paraId="69B2D163" w14:textId="77777777" w:rsidR="00DD2F6C" w:rsidRDefault="00DD2F6C" w:rsidP="00231D73">
      <w:pPr>
        <w:pStyle w:val="CDH-AnnexureLevel2"/>
        <w:tabs>
          <w:tab w:val="clear" w:pos="851"/>
          <w:tab w:val="left" w:pos="720"/>
        </w:tabs>
        <w:spacing w:after="0" w:line="240" w:lineRule="auto"/>
        <w:ind w:left="567" w:firstLine="0"/>
        <w:rPr>
          <w:rFonts w:ascii="Century Gothic" w:hAnsi="Century Gothic"/>
          <w:sz w:val="22"/>
        </w:rPr>
      </w:pPr>
    </w:p>
    <w:p w14:paraId="427DEC53" w14:textId="749FAE68"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This annexure sets out the roles and responsibilities of the Parties pursuant to </w:t>
      </w:r>
      <w:proofErr w:type="spellStart"/>
      <w:r w:rsidRPr="00E505C5">
        <w:rPr>
          <w:rFonts w:ascii="Century Gothic" w:hAnsi="Century Gothic"/>
          <w:sz w:val="22"/>
        </w:rPr>
        <w:t>POPI</w:t>
      </w:r>
      <w:proofErr w:type="spellEnd"/>
      <w:r w:rsidRPr="00E505C5">
        <w:rPr>
          <w:rFonts w:ascii="Century Gothic" w:hAnsi="Century Gothic"/>
          <w:sz w:val="22"/>
        </w:rPr>
        <w:t xml:space="preserve"> and applies to the extent that the </w:t>
      </w:r>
      <w:r w:rsidR="0034364C" w:rsidRPr="00E505C5">
        <w:rPr>
          <w:rFonts w:ascii="Century Gothic" w:hAnsi="Century Gothic"/>
          <w:sz w:val="22"/>
        </w:rPr>
        <w:t>Service Provider</w:t>
      </w:r>
      <w:r w:rsidRPr="00E505C5">
        <w:rPr>
          <w:rFonts w:ascii="Century Gothic" w:hAnsi="Century Gothic"/>
          <w:sz w:val="22"/>
        </w:rPr>
        <w:t xml:space="preserve"> and/or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as applicable, shall be Processing Personal Information in terms of this Agreement. </w:t>
      </w:r>
    </w:p>
    <w:p w14:paraId="2CF2B37C"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73DFFB33"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DEFINITIONS </w:t>
      </w:r>
    </w:p>
    <w:p w14:paraId="210E5AFA" w14:textId="77777777" w:rsidR="00DD2F6C" w:rsidRDefault="00DD2F6C" w:rsidP="00DD2F6C">
      <w:pPr>
        <w:pStyle w:val="CDH-AnnexureLevel2"/>
        <w:tabs>
          <w:tab w:val="left" w:pos="851"/>
        </w:tabs>
        <w:spacing w:after="0" w:line="240" w:lineRule="auto"/>
        <w:ind w:firstLine="0"/>
        <w:rPr>
          <w:rFonts w:ascii="Century Gothic" w:hAnsi="Century Gothic"/>
          <w:sz w:val="22"/>
        </w:rPr>
      </w:pPr>
    </w:p>
    <w:p w14:paraId="72B4D108" w14:textId="00ADD19B"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In this annexure, unless the context indicates otherwise, capitalised terms shall bear the following meanings – </w:t>
      </w:r>
    </w:p>
    <w:p w14:paraId="274ED58B"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1DC40357"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Applicable Laws</w:t>
      </w:r>
      <w:r w:rsidRPr="00E505C5">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46AC27BF" w14:textId="77777777" w:rsidR="00DD2F6C" w:rsidRDefault="00DD2F6C" w:rsidP="00DD2F6C">
      <w:pPr>
        <w:pStyle w:val="CDH-AnnexureLevel3"/>
        <w:tabs>
          <w:tab w:val="clear" w:pos="1134"/>
        </w:tabs>
        <w:spacing w:after="0" w:line="240" w:lineRule="auto"/>
        <w:ind w:left="851" w:firstLine="0"/>
        <w:rPr>
          <w:rFonts w:ascii="Century Gothic" w:hAnsi="Century Gothic"/>
          <w:sz w:val="22"/>
        </w:rPr>
      </w:pPr>
    </w:p>
    <w:p w14:paraId="03C0D595" w14:textId="7C398B91"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any statute, regulation, policy, by-law, directive, notice or subordinate legislation (including treaties, multinational conventions and the like having the force of law);</w:t>
      </w:r>
    </w:p>
    <w:p w14:paraId="423B405A" w14:textId="77777777" w:rsidR="00DD2F6C" w:rsidRDefault="00DD2F6C" w:rsidP="00DD2F6C">
      <w:pPr>
        <w:pStyle w:val="CDH-AnnexureLevel4"/>
        <w:tabs>
          <w:tab w:val="clear" w:pos="1418"/>
        </w:tabs>
        <w:spacing w:after="0" w:line="240" w:lineRule="auto"/>
        <w:ind w:firstLine="0"/>
        <w:rPr>
          <w:rFonts w:ascii="Century Gothic" w:hAnsi="Century Gothic"/>
          <w:sz w:val="22"/>
        </w:rPr>
      </w:pPr>
    </w:p>
    <w:p w14:paraId="17CE78B8" w14:textId="5C54F4AC"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the common law;</w:t>
      </w:r>
    </w:p>
    <w:p w14:paraId="66F9D82C"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binding court order, judgment or decree;</w:t>
      </w:r>
    </w:p>
    <w:p w14:paraId="19E70C11"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 xml:space="preserve">any applicable industry code, policy or standard enforceable by law; or </w:t>
      </w:r>
    </w:p>
    <w:p w14:paraId="4FC6BA39"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applicable direction, policy or order that is given by a regulator;</w:t>
      </w:r>
    </w:p>
    <w:p w14:paraId="57AA2C7F" w14:textId="77777777" w:rsidR="00DD2F6C" w:rsidRPr="00DD2F6C" w:rsidRDefault="00DD2F6C" w:rsidP="00DD2F6C">
      <w:pPr>
        <w:pStyle w:val="CDH-AnnexureLevel2"/>
        <w:tabs>
          <w:tab w:val="clear" w:pos="851"/>
        </w:tabs>
        <w:spacing w:after="0" w:line="240" w:lineRule="auto"/>
        <w:ind w:firstLine="0"/>
        <w:rPr>
          <w:rFonts w:ascii="Century Gothic" w:hAnsi="Century Gothic"/>
          <w:noProof/>
          <w:sz w:val="22"/>
          <w:lang w:val="af-ZA"/>
        </w:rPr>
      </w:pPr>
    </w:p>
    <w:p w14:paraId="15E2F294" w14:textId="7E4FD4F8" w:rsidR="007E6826" w:rsidRPr="00E505C5" w:rsidRDefault="007E6826" w:rsidP="00923493">
      <w:pPr>
        <w:pStyle w:val="CDH-AnnexureLevel2"/>
        <w:numPr>
          <w:ilvl w:val="1"/>
          <w:numId w:val="19"/>
        </w:numPr>
        <w:spacing w:after="0" w:line="240" w:lineRule="auto"/>
        <w:rPr>
          <w:rFonts w:ascii="Century Gothic" w:hAnsi="Century Gothic"/>
          <w:noProof/>
          <w:sz w:val="22"/>
          <w:lang w:val="af-ZA"/>
        </w:rPr>
      </w:pPr>
      <w:r w:rsidRPr="00E505C5">
        <w:rPr>
          <w:rFonts w:ascii="Century Gothic" w:hAnsi="Century Gothic"/>
          <w:noProof/>
          <w:sz w:val="22"/>
        </w:rPr>
        <w:t>"</w:t>
      </w:r>
      <w:r w:rsidRPr="00E505C5">
        <w:rPr>
          <w:rFonts w:ascii="Century Gothic" w:hAnsi="Century Gothic"/>
          <w:b/>
          <w:noProof/>
          <w:sz w:val="22"/>
        </w:rPr>
        <w:t>Confidential Information</w:t>
      </w:r>
      <w:r w:rsidRPr="00E505C5">
        <w:rPr>
          <w:rFonts w:ascii="Century Gothic" w:hAnsi="Century Gothic"/>
          <w:noProof/>
          <w:sz w:val="22"/>
        </w:rPr>
        <w:t xml:space="preserve">" </w:t>
      </w:r>
      <w:r w:rsidRPr="00E505C5">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E505C5">
        <w:rPr>
          <w:rFonts w:ascii="Century Gothic" w:hAnsi="Century Gothic"/>
          <w:noProof/>
          <w:sz w:val="22"/>
          <w:lang w:val="en-US"/>
        </w:rPr>
        <w:t xml:space="preserve"> </w:t>
      </w:r>
      <w:r w:rsidRPr="00E505C5">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12A344B4" w14:textId="77777777" w:rsidR="00DD2F6C" w:rsidRDefault="00DD2F6C" w:rsidP="00DD2F6C">
      <w:pPr>
        <w:pStyle w:val="CDH-AnnexureLevel3"/>
        <w:tabs>
          <w:tab w:val="clear" w:pos="1134"/>
        </w:tabs>
        <w:spacing w:after="0" w:line="240" w:lineRule="auto"/>
        <w:ind w:firstLine="0"/>
        <w:rPr>
          <w:rFonts w:ascii="Century Gothic" w:hAnsi="Century Gothic"/>
          <w:sz w:val="22"/>
        </w:rPr>
      </w:pPr>
    </w:p>
    <w:p w14:paraId="3E80D163" w14:textId="0C78D58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strategic objectives and planning for both its existing and future needs; </w:t>
      </w:r>
    </w:p>
    <w:p w14:paraId="2FA4EC6F" w14:textId="77777777" w:rsidR="00DD2F6C" w:rsidRDefault="00DD2F6C" w:rsidP="00DD2F6C">
      <w:pPr>
        <w:pStyle w:val="CDH-AnnexureLevel3"/>
        <w:tabs>
          <w:tab w:val="clear" w:pos="1134"/>
          <w:tab w:val="num" w:pos="851"/>
        </w:tabs>
        <w:spacing w:after="0" w:line="240" w:lineRule="auto"/>
        <w:ind w:left="851" w:hanging="851"/>
        <w:rPr>
          <w:rFonts w:ascii="Century Gothic" w:hAnsi="Century Gothic"/>
          <w:sz w:val="22"/>
        </w:rPr>
      </w:pPr>
    </w:p>
    <w:p w14:paraId="6EED9097" w14:textId="53DF113B"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lastRenderedPageBreak/>
        <w:t xml:space="preserve">technical, scientific, commercial, financial and market information and trade secrets; </w:t>
      </w:r>
    </w:p>
    <w:p w14:paraId="3DFBEA21"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28055484" w14:textId="32994BC1"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1724CBCE"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6F880A71" w14:textId="45EFAF4C"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The Disclosing Party’s plans, designs, drawings, functional and technical requirements and specifications; </w:t>
      </w:r>
    </w:p>
    <w:p w14:paraId="69C34233"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1057D9F" w14:textId="2688D0E9"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information concerning faults or defects in either Party’s systems, Infrastructure or the incidence of such faults or defects; </w:t>
      </w:r>
    </w:p>
    <w:p w14:paraId="1BCED298"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AB11E3E" w14:textId="1A6B2749" w:rsidR="007E6826" w:rsidRPr="00E505C5" w:rsidRDefault="007E6826" w:rsidP="00923493">
      <w:pPr>
        <w:pStyle w:val="CDH-AnnexureLevel3"/>
        <w:numPr>
          <w:ilvl w:val="2"/>
          <w:numId w:val="19"/>
        </w:numPr>
        <w:tabs>
          <w:tab w:val="left" w:pos="851"/>
        </w:tabs>
        <w:spacing w:after="0" w:line="240" w:lineRule="auto"/>
        <w:rPr>
          <w:rFonts w:ascii="Century Gothic" w:hAnsi="Century Gothic"/>
          <w:sz w:val="22"/>
        </w:rPr>
      </w:pPr>
      <w:r w:rsidRPr="00E505C5">
        <w:rPr>
          <w:rFonts w:ascii="Century Gothic" w:hAnsi="Century Gothic"/>
          <w:sz w:val="22"/>
        </w:rPr>
        <w:t xml:space="preserve">agreements to which either Party is a party. </w:t>
      </w:r>
    </w:p>
    <w:p w14:paraId="39EBFE9D"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57E2166D" w14:textId="15585B20" w:rsidR="007E6826" w:rsidRPr="00E505C5" w:rsidRDefault="00DE109E"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Pr>
          <w:rFonts w:ascii="Century Gothic" w:hAnsi="Century Gothic"/>
          <w:sz w:val="22"/>
        </w:rPr>
        <w:t>c</w:t>
      </w:r>
      <w:r w:rsidR="007E6826" w:rsidRPr="00E505C5">
        <w:rPr>
          <w:rFonts w:ascii="Century Gothic" w:hAnsi="Century Gothic"/>
          <w:sz w:val="22"/>
        </w:rPr>
        <w:t>onfidential Information excludes information or data which:</w:t>
      </w:r>
    </w:p>
    <w:p w14:paraId="1DA631DF" w14:textId="77777777" w:rsidR="00DE109E" w:rsidRDefault="00DE109E" w:rsidP="00DE109E">
      <w:pPr>
        <w:pStyle w:val="CDH-AnnexureLevel4"/>
        <w:tabs>
          <w:tab w:val="clear" w:pos="1418"/>
        </w:tabs>
        <w:spacing w:after="0" w:line="240" w:lineRule="auto"/>
        <w:ind w:firstLine="0"/>
        <w:rPr>
          <w:rFonts w:ascii="Century Gothic" w:hAnsi="Century Gothic"/>
          <w:sz w:val="22"/>
        </w:rPr>
      </w:pPr>
    </w:p>
    <w:p w14:paraId="17832EA3" w14:textId="7B058402"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7FDC19D0"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EA0F14B" w14:textId="2FEBB06D"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lawfully part of the public domain by publication or otherwise; or </w:t>
      </w:r>
    </w:p>
    <w:p w14:paraId="27C724EF"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F558810" w14:textId="233E4AC5"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42CED18E"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2F51A209" w14:textId="7FC1A473"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disclosed pursuant to a requirement or request by operation of law, regulation or court order; provided that the onus shall at all times rest on the Receiving Party to 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3243B57F"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69C1ED09" w14:textId="69B2397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755419FE" w14:textId="787EE509" w:rsidR="00DE109E" w:rsidRDefault="00DE109E" w:rsidP="00DE109E">
      <w:pPr>
        <w:pStyle w:val="CDH-AnnexureLevel3"/>
        <w:tabs>
          <w:tab w:val="clear" w:pos="1134"/>
        </w:tabs>
        <w:spacing w:after="0" w:line="240" w:lineRule="auto"/>
        <w:ind w:left="851" w:firstLine="0"/>
        <w:rPr>
          <w:rFonts w:ascii="Century Gothic" w:hAnsi="Century Gothic"/>
          <w:sz w:val="22"/>
        </w:rPr>
      </w:pPr>
    </w:p>
    <w:p w14:paraId="37259078" w14:textId="77777777" w:rsidR="00DE109E" w:rsidRPr="00E505C5" w:rsidRDefault="00DE109E" w:rsidP="00DE109E">
      <w:pPr>
        <w:pStyle w:val="CDH-AnnexureLevel3"/>
        <w:tabs>
          <w:tab w:val="clear" w:pos="1134"/>
        </w:tabs>
        <w:spacing w:after="0" w:line="240" w:lineRule="auto"/>
        <w:ind w:left="851" w:firstLine="0"/>
        <w:rPr>
          <w:rFonts w:ascii="Century Gothic" w:hAnsi="Century Gothic"/>
          <w:sz w:val="22"/>
        </w:rPr>
      </w:pPr>
    </w:p>
    <w:p w14:paraId="4FAF7432"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Data Protection Legislation</w:t>
      </w:r>
      <w:r w:rsidRPr="00E505C5">
        <w:rPr>
          <w:rFonts w:ascii="Century Gothic" w:hAnsi="Century Gothic"/>
          <w:sz w:val="22"/>
        </w:rPr>
        <w:t xml:space="preserve">" </w:t>
      </w:r>
      <w:r w:rsidRPr="00E505C5">
        <w:rPr>
          <w:rFonts w:ascii="Century Gothic" w:hAnsi="Century Gothic"/>
          <w:sz w:val="22"/>
          <w:lang w:val="en-GB"/>
        </w:rPr>
        <w:t xml:space="preserve">means any and all laws relating to the protection of data or of Personal Information </w:t>
      </w:r>
      <w:r w:rsidRPr="00E505C5">
        <w:rPr>
          <w:rFonts w:ascii="Century Gothic" w:hAnsi="Century Gothic"/>
          <w:sz w:val="22"/>
          <w:lang w:val="en-US"/>
        </w:rPr>
        <w:t xml:space="preserve">relevant to a Party </w:t>
      </w:r>
      <w:r w:rsidRPr="00E505C5">
        <w:rPr>
          <w:rFonts w:ascii="Century Gothic" w:hAnsi="Century Gothic"/>
          <w:sz w:val="22"/>
          <w:lang w:val="en-GB"/>
        </w:rPr>
        <w:t xml:space="preserve">and shall include </w:t>
      </w:r>
      <w:proofErr w:type="spellStart"/>
      <w:r w:rsidRPr="00E505C5">
        <w:rPr>
          <w:rFonts w:ascii="Century Gothic" w:hAnsi="Century Gothic"/>
          <w:sz w:val="22"/>
          <w:lang w:val="en-GB"/>
        </w:rPr>
        <w:t>POPI</w:t>
      </w:r>
      <w:proofErr w:type="spellEnd"/>
      <w:r w:rsidRPr="00E505C5">
        <w:rPr>
          <w:rFonts w:ascii="Century Gothic" w:hAnsi="Century Gothic"/>
          <w:sz w:val="22"/>
          <w:lang w:val="en-GB"/>
        </w:rPr>
        <w:t xml:space="preserve"> as well as the protection of Personal Information </w:t>
      </w:r>
      <w:r w:rsidRPr="00E505C5">
        <w:rPr>
          <w:rFonts w:ascii="Century Gothic" w:hAnsi="Century Gothic"/>
          <w:sz w:val="22"/>
        </w:rPr>
        <w:t>principles</w:t>
      </w:r>
      <w:r w:rsidRPr="00E505C5">
        <w:rPr>
          <w:rFonts w:ascii="Century Gothic" w:hAnsi="Century Gothic"/>
          <w:sz w:val="22"/>
          <w:lang w:val="en-GB"/>
        </w:rPr>
        <w:t xml:space="preserve"> agreed to in this Agreement</w:t>
      </w:r>
      <w:r w:rsidRPr="00E505C5">
        <w:rPr>
          <w:rFonts w:ascii="Century Gothic" w:hAnsi="Century Gothic"/>
          <w:sz w:val="22"/>
        </w:rPr>
        <w:t>;</w:t>
      </w:r>
    </w:p>
    <w:p w14:paraId="5F5B6FEB"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9097AA8" w14:textId="499E7781"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Data Subject</w:t>
      </w:r>
      <w:r w:rsidRPr="00E505C5">
        <w:rPr>
          <w:rFonts w:ascii="Century Gothic" w:hAnsi="Century Gothic"/>
          <w:sz w:val="22"/>
          <w:lang w:val="en-GB"/>
        </w:rPr>
        <w:t xml:space="preserve">" means the </w:t>
      </w:r>
      <w:r w:rsidRPr="00E505C5">
        <w:rPr>
          <w:rFonts w:ascii="Century Gothic" w:hAnsi="Century Gothic"/>
          <w:sz w:val="22"/>
        </w:rPr>
        <w:t>person</w:t>
      </w:r>
      <w:r w:rsidRPr="00E505C5">
        <w:rPr>
          <w:rFonts w:ascii="Century Gothic" w:hAnsi="Century Gothic"/>
          <w:sz w:val="22"/>
          <w:lang w:val="en-GB"/>
        </w:rPr>
        <w:t xml:space="preserve"> to whom Personal Information relates;</w:t>
      </w:r>
    </w:p>
    <w:p w14:paraId="6A774096"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BB3465E" w14:textId="2B2FF92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Disclosing Party</w:t>
      </w:r>
      <w:r w:rsidRPr="00E505C5">
        <w:rPr>
          <w:rFonts w:ascii="Century Gothic" w:hAnsi="Century Gothic"/>
          <w:sz w:val="22"/>
        </w:rPr>
        <w:t>" means the Party who discloses Confidential Information to the other Party in terms of this Agreement;</w:t>
      </w:r>
    </w:p>
    <w:p w14:paraId="3056FC56"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79F34A0" w14:textId="77C0890F"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Good Industry Practice</w:t>
      </w:r>
      <w:r w:rsidRPr="00E505C5">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75B5F431"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1B2CBF8" w14:textId="4908E7EB"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Infrastructure</w:t>
      </w:r>
      <w:r w:rsidRPr="00E505C5">
        <w:rPr>
          <w:rFonts w:ascii="Century Gothic" w:hAnsi="Century Gothic" w:cs="Arial"/>
          <w:sz w:val="22"/>
        </w:rPr>
        <w:t xml:space="preserve">" means information technology and telecommunications infrastructure and systems, including </w:t>
      </w:r>
      <w:r w:rsidRPr="00E505C5">
        <w:rPr>
          <w:rFonts w:ascii="Century Gothic" w:hAnsi="Century Gothic"/>
          <w:sz w:val="22"/>
        </w:rPr>
        <w:t>computer</w:t>
      </w:r>
      <w:r w:rsidRPr="00E505C5">
        <w:rPr>
          <w:rFonts w:ascii="Century Gothic" w:hAnsi="Century Gothic" w:cs="Arial"/>
          <w:sz w:val="22"/>
        </w:rPr>
        <w:t xml:space="preserve"> and telecommunications networks, equipment, hardware, software, middleware, firmware, data, databases, peripherals, terminals and components;</w:t>
      </w:r>
    </w:p>
    <w:p w14:paraId="463BDE85"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0347CDE0" w14:textId="71F7B085"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Intellectual Property Rights</w:t>
      </w:r>
      <w:r w:rsidRPr="00E505C5">
        <w:rPr>
          <w:rFonts w:ascii="Century Gothic" w:hAnsi="Century Gothic"/>
          <w:sz w:val="22"/>
        </w:rPr>
        <w:t xml:space="preserve">" </w:t>
      </w:r>
      <w:r w:rsidRPr="00E505C5">
        <w:rPr>
          <w:rFonts w:ascii="Century Gothic" w:hAnsi="Century Gothic"/>
          <w:sz w:val="22"/>
          <w:lang w:val="en-GB"/>
        </w:rPr>
        <w:t xml:space="preserve">includes all current and future intellectual property rights of any kind whatsoever and however embodied which may subsist or be capable of protection wheresoever in the world, including (without limitation) patents, trademarks, present and future rights of copyright, rights in and to designs, </w:t>
      </w:r>
      <w:r w:rsidRPr="00E505C5">
        <w:rPr>
          <w:rFonts w:ascii="Century Gothic" w:hAnsi="Century Gothic"/>
          <w:sz w:val="22"/>
        </w:rPr>
        <w:t>rights</w:t>
      </w:r>
      <w:r w:rsidRPr="00E505C5">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wheresoever in the world, whether or not any of these is registered and including applications for any such rights or registration thereof and any goodwill related to or arising from such rights. </w:t>
      </w:r>
    </w:p>
    <w:p w14:paraId="18074A7D" w14:textId="77777777" w:rsidR="00B63F52" w:rsidRDefault="00B63F52" w:rsidP="00B63F52">
      <w:pPr>
        <w:pStyle w:val="CDH-AnnexureLevel2"/>
        <w:tabs>
          <w:tab w:val="clear" w:pos="851"/>
        </w:tabs>
        <w:spacing w:after="0" w:line="240" w:lineRule="auto"/>
        <w:ind w:firstLine="0"/>
        <w:rPr>
          <w:rFonts w:ascii="Century Gothic" w:hAnsi="Century Gothic"/>
          <w:sz w:val="22"/>
        </w:rPr>
      </w:pPr>
      <w:bookmarkStart w:id="340" w:name="_Ref476919519"/>
    </w:p>
    <w:p w14:paraId="74B1C99D" w14:textId="4C0C899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Know-How</w:t>
      </w:r>
      <w:r w:rsidRPr="00E505C5">
        <w:rPr>
          <w:rFonts w:ascii="Century Gothic" w:hAnsi="Century Gothic"/>
          <w:sz w:val="22"/>
        </w:rPr>
        <w:t xml:space="preserve">" </w:t>
      </w:r>
      <w:r w:rsidRPr="00E505C5">
        <w:rPr>
          <w:rFonts w:ascii="Century Gothic" w:hAnsi="Century Gothic"/>
          <w:sz w:val="22"/>
          <w:lang w:val="en-GB"/>
        </w:rPr>
        <w:t xml:space="preserve">means all the ideas, designs, documents, diagrams, information, devices, technical and scientific data, secret and other Processes and methods used in connection with a Party's business, as well as all available </w:t>
      </w:r>
      <w:r w:rsidRPr="00E505C5">
        <w:rPr>
          <w:rFonts w:ascii="Century Gothic" w:hAnsi="Century Gothic"/>
          <w:sz w:val="22"/>
          <w:lang w:val="en-GB"/>
        </w:rPr>
        <w:lastRenderedPageBreak/>
        <w:t>information regarding research, marketing and promotion of the services of a Party, as well as all and any modifications or improvements to any of them</w:t>
      </w:r>
      <w:r w:rsidRPr="00E505C5">
        <w:rPr>
          <w:rFonts w:ascii="Century Gothic" w:hAnsi="Century Gothic"/>
          <w:sz w:val="22"/>
        </w:rPr>
        <w:t>;</w:t>
      </w:r>
    </w:p>
    <w:p w14:paraId="207455BF"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63907190" w14:textId="7CC158B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Personal Information</w:t>
      </w:r>
      <w:r w:rsidRPr="00E505C5">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0681631B" w14:textId="77777777" w:rsidR="00B63F52" w:rsidRDefault="00B63F52" w:rsidP="00B63F52">
      <w:pPr>
        <w:pStyle w:val="CDH-AnnexureLevel3"/>
        <w:tabs>
          <w:tab w:val="clear" w:pos="1134"/>
        </w:tabs>
        <w:spacing w:after="0" w:line="240" w:lineRule="auto"/>
        <w:ind w:firstLine="0"/>
        <w:rPr>
          <w:rFonts w:ascii="Century Gothic" w:hAnsi="Century Gothic"/>
          <w:sz w:val="22"/>
        </w:rPr>
      </w:pPr>
    </w:p>
    <w:p w14:paraId="376196E0" w14:textId="1598159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428BEB5A"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35E5E8FD" w14:textId="50BECB5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education or the medical, financial, criminal or employment history of the person;</w:t>
      </w:r>
    </w:p>
    <w:p w14:paraId="2C97DC54"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5028150A" w14:textId="280395D5"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any identifying number, symbol, e-mail address, physical address, telephone number, location information, online identifier or other particular assignment to the person;</w:t>
      </w:r>
    </w:p>
    <w:p w14:paraId="1217054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2CBC0663" w14:textId="689E0AF3"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biometric information of the person;</w:t>
      </w:r>
    </w:p>
    <w:p w14:paraId="4718CE78"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444DD111" w14:textId="1D50FD7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personal opinions, views or preferences of the person;</w:t>
      </w:r>
    </w:p>
    <w:p w14:paraId="5F6591A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785A4F7D" w14:textId="1BEFF3B8"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674FCCB1"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3BA87834" w14:textId="3CA6D54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views or opinions of another individual about the person; and</w:t>
      </w:r>
    </w:p>
    <w:p w14:paraId="71A9424E" w14:textId="77777777" w:rsidR="008E3C92" w:rsidRDefault="008E3C92" w:rsidP="008E3C92">
      <w:pPr>
        <w:pStyle w:val="CDH-AnnexureLevel3"/>
        <w:tabs>
          <w:tab w:val="clear" w:pos="1134"/>
        </w:tabs>
        <w:spacing w:after="0" w:line="240" w:lineRule="auto"/>
        <w:ind w:firstLine="0"/>
        <w:rPr>
          <w:rFonts w:ascii="Century Gothic" w:hAnsi="Century Gothic"/>
          <w:sz w:val="22"/>
        </w:rPr>
      </w:pPr>
    </w:p>
    <w:p w14:paraId="49183E3A" w14:textId="62E476A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name of the person if it appears with other Personal Information relating to the person or if the disclosure if the name itself would reveal information about that person;</w:t>
      </w:r>
    </w:p>
    <w:p w14:paraId="4FFA225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2182105" w14:textId="62D9937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proofErr w:type="spellStart"/>
      <w:r w:rsidRPr="00E505C5">
        <w:rPr>
          <w:rFonts w:ascii="Century Gothic" w:hAnsi="Century Gothic"/>
          <w:b/>
          <w:bCs/>
          <w:sz w:val="22"/>
        </w:rPr>
        <w:t>POPI</w:t>
      </w:r>
      <w:proofErr w:type="spellEnd"/>
      <w:r w:rsidRPr="00E505C5">
        <w:rPr>
          <w:rFonts w:ascii="Century Gothic" w:hAnsi="Century Gothic"/>
          <w:sz w:val="22"/>
        </w:rPr>
        <w:t>" means Protection of Personal Information Act, No. 4 of 2013, as amended;</w:t>
      </w:r>
    </w:p>
    <w:bookmarkEnd w:id="340"/>
    <w:p w14:paraId="29C773C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2B79083" w14:textId="0104A1F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Process</w:t>
      </w:r>
      <w:r w:rsidRPr="00E505C5">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E505C5">
        <w:rPr>
          <w:rFonts w:ascii="Century Gothic" w:hAnsi="Century Gothic"/>
          <w:b/>
          <w:bCs/>
          <w:sz w:val="22"/>
        </w:rPr>
        <w:t>Processing</w:t>
      </w:r>
      <w:r w:rsidRPr="00E505C5">
        <w:rPr>
          <w:rFonts w:ascii="Century Gothic" w:hAnsi="Century Gothic"/>
          <w:sz w:val="22"/>
        </w:rPr>
        <w:t>" and "</w:t>
      </w:r>
      <w:r w:rsidRPr="00E505C5">
        <w:rPr>
          <w:rFonts w:ascii="Century Gothic" w:hAnsi="Century Gothic"/>
          <w:b/>
          <w:bCs/>
          <w:sz w:val="22"/>
        </w:rPr>
        <w:t>Processed</w:t>
      </w:r>
      <w:r w:rsidRPr="00E505C5">
        <w:rPr>
          <w:rFonts w:ascii="Century Gothic" w:hAnsi="Century Gothic"/>
          <w:sz w:val="22"/>
        </w:rPr>
        <w:t xml:space="preserve">" shall have a corresponding meaning; </w:t>
      </w:r>
    </w:p>
    <w:p w14:paraId="472FC74F"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lastRenderedPageBreak/>
        <w:t>"</w:t>
      </w:r>
      <w:r w:rsidRPr="00E505C5">
        <w:rPr>
          <w:rFonts w:ascii="Century Gothic" w:hAnsi="Century Gothic"/>
          <w:b/>
          <w:sz w:val="22"/>
        </w:rPr>
        <w:t>Receiving Party</w:t>
      </w:r>
      <w:r w:rsidRPr="00E505C5">
        <w:rPr>
          <w:rFonts w:ascii="Century Gothic" w:hAnsi="Century Gothic"/>
          <w:sz w:val="22"/>
        </w:rPr>
        <w:t>" means the Party, other than the Disclosing Party, to the extent that it receives disclosure of any of the Confidential Information of the Disclosing Party in terms of this Agreement;</w:t>
      </w:r>
    </w:p>
    <w:p w14:paraId="713C08B4" w14:textId="77777777" w:rsidR="008E3C92" w:rsidRDefault="008E3C92" w:rsidP="008E3C92">
      <w:pPr>
        <w:pStyle w:val="CDH-AnnexureLevel2"/>
        <w:tabs>
          <w:tab w:val="clear" w:pos="851"/>
        </w:tabs>
        <w:spacing w:after="0" w:line="240" w:lineRule="auto"/>
        <w:ind w:firstLine="0"/>
        <w:rPr>
          <w:rFonts w:ascii="Century Gothic" w:hAnsi="Century Gothic" w:cs="Arial"/>
          <w:sz w:val="22"/>
        </w:rPr>
      </w:pPr>
    </w:p>
    <w:p w14:paraId="0EFDF3C0" w14:textId="3BC43542"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Special Personal Information</w:t>
      </w:r>
      <w:r w:rsidRPr="00E505C5">
        <w:rPr>
          <w:rFonts w:ascii="Century Gothic" w:hAnsi="Century Gothic" w:cs="Arial"/>
          <w:sz w:val="22"/>
        </w:rPr>
        <w:t xml:space="preserve">" </w:t>
      </w:r>
      <w:r w:rsidRPr="00E505C5">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E505C5">
        <w:rPr>
          <w:rFonts w:ascii="Century Gothic" w:hAnsi="Century Gothic" w:cs="Arial"/>
          <w:sz w:val="22"/>
        </w:rPr>
        <w:t xml:space="preserve"> </w:t>
      </w:r>
    </w:p>
    <w:p w14:paraId="480E0DB2"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F7CBC41" w14:textId="7AF9466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Staff</w:t>
      </w:r>
      <w:r w:rsidRPr="00E505C5">
        <w:rPr>
          <w:rFonts w:ascii="Century Gothic" w:hAnsi="Century Gothic"/>
          <w:sz w:val="22"/>
        </w:rPr>
        <w:t>" means any employee, independent contractor, agent, consultant, Subcontractor or other representative of a Party; and</w:t>
      </w:r>
    </w:p>
    <w:p w14:paraId="0768D80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2F4EE999" w14:textId="143D1C0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Subcontractor</w:t>
      </w:r>
      <w:r w:rsidRPr="00E505C5">
        <w:rPr>
          <w:rFonts w:ascii="Century Gothic" w:hAnsi="Century Gothic"/>
          <w:sz w:val="22"/>
        </w:rPr>
        <w:t xml:space="preserve">" means a person other than the </w:t>
      </w:r>
      <w:r w:rsidR="0034364C" w:rsidRPr="00E505C5">
        <w:rPr>
          <w:rFonts w:ascii="Century Gothic" w:hAnsi="Century Gothic"/>
          <w:sz w:val="22"/>
        </w:rPr>
        <w:t>Service Provider</w:t>
      </w:r>
      <w:r w:rsidRPr="00E505C5">
        <w:rPr>
          <w:rFonts w:ascii="Century Gothic" w:hAnsi="Century Gothic"/>
          <w:sz w:val="22"/>
        </w:rPr>
        <w:t xml:space="preserve"> or its Staff who is contracted or appointed by the </w:t>
      </w:r>
      <w:r w:rsidR="0034364C" w:rsidRPr="00E505C5">
        <w:rPr>
          <w:rFonts w:ascii="Century Gothic" w:hAnsi="Century Gothic"/>
          <w:sz w:val="22"/>
        </w:rPr>
        <w:t>Service Provider</w:t>
      </w:r>
      <w:r w:rsidRPr="00E505C5">
        <w:rPr>
          <w:rFonts w:ascii="Century Gothic" w:hAnsi="Century Gothic"/>
          <w:sz w:val="22"/>
        </w:rPr>
        <w:t xml:space="preserve"> to perform any part of or to provide the products, perform the services or obligations undertaken by the </w:t>
      </w:r>
      <w:r w:rsidR="0034364C" w:rsidRPr="00E505C5">
        <w:rPr>
          <w:rFonts w:ascii="Century Gothic" w:hAnsi="Century Gothic"/>
          <w:sz w:val="22"/>
        </w:rPr>
        <w:t>Service Provider</w:t>
      </w:r>
      <w:r w:rsidRPr="00E505C5">
        <w:rPr>
          <w:rFonts w:ascii="Century Gothic" w:hAnsi="Century Gothic"/>
          <w:sz w:val="22"/>
        </w:rPr>
        <w:t xml:space="preserve"> in terms of this Agreement, including its appointed sub-Processors.</w:t>
      </w:r>
    </w:p>
    <w:p w14:paraId="4D8937BA" w14:textId="77777777" w:rsidR="008E3C92" w:rsidRDefault="008E3C92" w:rsidP="008E3C92">
      <w:pPr>
        <w:pStyle w:val="CDH-AnnexureLevel1Heading"/>
        <w:keepNext/>
        <w:tabs>
          <w:tab w:val="clear" w:pos="567"/>
        </w:tabs>
        <w:spacing w:after="0" w:line="240" w:lineRule="auto"/>
        <w:ind w:firstLine="0"/>
        <w:rPr>
          <w:rFonts w:ascii="Century Gothic" w:hAnsi="Century Gothic"/>
          <w:sz w:val="22"/>
        </w:rPr>
      </w:pPr>
      <w:bookmarkStart w:id="341" w:name="_Ref27663918"/>
    </w:p>
    <w:p w14:paraId="01646036" w14:textId="01199581" w:rsidR="007E6826" w:rsidRPr="00E505C5" w:rsidRDefault="007E6826" w:rsidP="00923493">
      <w:pPr>
        <w:pStyle w:val="CDH-AnnexureLevel1Heading"/>
        <w:keepNext/>
        <w:numPr>
          <w:ilvl w:val="0"/>
          <w:numId w:val="19"/>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INFORMATION SECURITY AND DATA PROTECTION</w:t>
      </w:r>
      <w:bookmarkEnd w:id="341"/>
    </w:p>
    <w:p w14:paraId="1E10506E"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02CBB1FE" w14:textId="22144C8F"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7FC9BDDF"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5B77FD7E" w14:textId="513056BC"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sidRPr="00E505C5">
        <w:rPr>
          <w:rFonts w:ascii="Century Gothic" w:hAnsi="Century Gothic"/>
          <w:sz w:val="22"/>
        </w:rPr>
        <w:t xml:space="preserve"> where reasonable and appropriate to do so</w:t>
      </w:r>
      <w:r w:rsidRPr="00E505C5">
        <w:rPr>
          <w:rFonts w:ascii="Century Gothic" w:hAnsi="Century Gothic"/>
          <w:sz w:val="22"/>
        </w:rPr>
        <w:t xml:space="preserve">. </w:t>
      </w:r>
    </w:p>
    <w:p w14:paraId="4E543C94" w14:textId="77777777" w:rsidR="008E3C92" w:rsidRDefault="008E3C92" w:rsidP="008E3C92">
      <w:pPr>
        <w:pStyle w:val="ListParagraph"/>
        <w:rPr>
          <w:rFonts w:ascii="Century Gothic" w:hAnsi="Century Gothic"/>
        </w:rPr>
      </w:pPr>
    </w:p>
    <w:p w14:paraId="2544B429" w14:textId="21BCC18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acknowledges the sensitive nature of the Personal Information to be exchanged under this Agreement and that </w:t>
      </w:r>
      <w:r w:rsidR="00C26D54" w:rsidRPr="00E505C5">
        <w:rPr>
          <w:rFonts w:ascii="Century Gothic" w:hAnsi="Century Gothic"/>
          <w:sz w:val="22"/>
        </w:rPr>
        <w:t xml:space="preserve">where applicable </w:t>
      </w:r>
      <w:r w:rsidRPr="00E505C5">
        <w:rPr>
          <w:rFonts w:ascii="Century Gothic" w:hAnsi="Century Gothic"/>
          <w:sz w:val="22"/>
        </w:rPr>
        <w:t>some of the Personal Information may constitute Special Personal Information).  Each Party shall ensure that its Staff shall not —</w:t>
      </w:r>
    </w:p>
    <w:p w14:paraId="4BAD2C4A" w14:textId="77777777" w:rsidR="008E3C92" w:rsidRDefault="008E3C92" w:rsidP="008E3C92">
      <w:pPr>
        <w:pStyle w:val="ListParagraph"/>
        <w:rPr>
          <w:rFonts w:ascii="Century Gothic" w:hAnsi="Century Gothic"/>
        </w:rPr>
      </w:pPr>
    </w:p>
    <w:p w14:paraId="57C04AE8" w14:textId="7B7619AF"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Process the Personal Information in any manner or for any purpose other than to the extent strictly necessary to perform its obligations under this Agreement; and/or</w:t>
      </w:r>
    </w:p>
    <w:p w14:paraId="7CC44448" w14:textId="77777777" w:rsidR="008E3C92" w:rsidRPr="00E505C5" w:rsidRDefault="008E3C92" w:rsidP="008E3C92">
      <w:pPr>
        <w:pStyle w:val="CDH-AnnexureLevel3"/>
        <w:tabs>
          <w:tab w:val="clear" w:pos="1134"/>
        </w:tabs>
        <w:spacing w:after="0" w:line="240" w:lineRule="auto"/>
        <w:ind w:firstLine="0"/>
        <w:rPr>
          <w:rFonts w:ascii="Century Gothic" w:hAnsi="Century Gothic"/>
          <w:sz w:val="22"/>
        </w:rPr>
      </w:pPr>
    </w:p>
    <w:p w14:paraId="07068119"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cause another Party to breach or contravene any applicable Data Protection Legislation or other Applicable Law.</w:t>
      </w:r>
    </w:p>
    <w:p w14:paraId="33FAAB80"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1F935541" w14:textId="3E507F3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must notify the other Party immediately in the event of non-compliance or breach of any applicable Data Protection Legislation, who will in turn notify any affected Parties affected, in accordance with internal procedures.</w:t>
      </w:r>
    </w:p>
    <w:p w14:paraId="312CCF26"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723A68CA"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Parties specifically record that all the Personal Information disclosed by a Party shall constitute Confidential Information of such Party.</w:t>
      </w:r>
    </w:p>
    <w:p w14:paraId="2CF0FB5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5D306D7" w14:textId="5B18F81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75FB8BA2" w14:textId="77777777" w:rsidR="008E3C92" w:rsidRDefault="008E3C92" w:rsidP="008E3C92">
      <w:pPr>
        <w:pStyle w:val="ListParagraph"/>
        <w:rPr>
          <w:rFonts w:ascii="Century Gothic" w:hAnsi="Century Gothic"/>
        </w:rPr>
      </w:pPr>
    </w:p>
    <w:p w14:paraId="4BBA50E1" w14:textId="618CCCAA"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5328167E" w14:textId="77777777" w:rsidR="008E3C92" w:rsidRDefault="008E3C92" w:rsidP="008E3C92">
      <w:pPr>
        <w:pStyle w:val="ListParagraph"/>
        <w:rPr>
          <w:rFonts w:ascii="Century Gothic" w:hAnsi="Century Gothic"/>
        </w:rPr>
      </w:pPr>
    </w:p>
    <w:p w14:paraId="45BD9B5C"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39A3128C" w14:textId="77777777" w:rsidR="008E3C92" w:rsidRDefault="008E3C92" w:rsidP="008E3C92">
      <w:pPr>
        <w:pStyle w:val="CDH-AnnexureLevel2"/>
        <w:tabs>
          <w:tab w:val="clear" w:pos="851"/>
        </w:tabs>
        <w:spacing w:after="0" w:line="240" w:lineRule="auto"/>
        <w:ind w:firstLine="0"/>
        <w:rPr>
          <w:rFonts w:ascii="Century Gothic" w:hAnsi="Century Gothic"/>
          <w:sz w:val="22"/>
        </w:rPr>
      </w:pPr>
      <w:bookmarkStart w:id="342" w:name="_Ref518873012"/>
    </w:p>
    <w:p w14:paraId="15FDE72D" w14:textId="69E60D8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2A890D2B"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89A5927" w14:textId="07EE993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In order to give effect to the provisions of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each Party shall —</w:t>
      </w:r>
    </w:p>
    <w:p w14:paraId="0040436C" w14:textId="77777777" w:rsidR="008E3C92" w:rsidRDefault="008E3C92" w:rsidP="008E3C92">
      <w:pPr>
        <w:pStyle w:val="ListParagraph"/>
        <w:rPr>
          <w:rFonts w:ascii="Century Gothic" w:hAnsi="Century Gothic"/>
        </w:rPr>
      </w:pPr>
    </w:p>
    <w:p w14:paraId="645B02A9" w14:textId="3744A835"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establish and maintain appropriate safeguards and verify that such safeguards are effectively implemented and are operating effectively; </w:t>
      </w:r>
    </w:p>
    <w:p w14:paraId="5FF5CFC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1281F0E7"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conduct its own regular assessments to identify all reasonably foreseeable internal and external risks to the Personal Information in its possession or control ("</w:t>
      </w:r>
      <w:r w:rsidRPr="00E505C5">
        <w:rPr>
          <w:rFonts w:ascii="Century Gothic" w:hAnsi="Century Gothic"/>
          <w:b/>
          <w:bCs/>
          <w:sz w:val="22"/>
        </w:rPr>
        <w:t>Data Risk Assessments</w:t>
      </w:r>
      <w:r w:rsidRPr="00E505C5">
        <w:rPr>
          <w:rFonts w:ascii="Century Gothic" w:hAnsi="Century Gothic"/>
          <w:sz w:val="22"/>
        </w:rPr>
        <w:t xml:space="preserve">"); </w:t>
      </w:r>
    </w:p>
    <w:p w14:paraId="1E0389CA" w14:textId="32F5C03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lastRenderedPageBreak/>
        <w:t>update and align its safeguards with the risks identified during and/or pursuant to Data Risk Assessments;</w:t>
      </w:r>
    </w:p>
    <w:p w14:paraId="18DC776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08C9C2E2" w14:textId="307D8C7B" w:rsidR="007E6826"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verify that the updated and aligned safeguards are effectively implemented; and</w:t>
      </w:r>
    </w:p>
    <w:p w14:paraId="4919631C" w14:textId="77777777" w:rsidR="008E3C92" w:rsidRDefault="008E3C92" w:rsidP="00B81512">
      <w:pPr>
        <w:pStyle w:val="ListParagraph"/>
        <w:ind w:hanging="851"/>
        <w:rPr>
          <w:rFonts w:ascii="Century Gothic" w:hAnsi="Century Gothic"/>
        </w:rPr>
      </w:pPr>
    </w:p>
    <w:p w14:paraId="3F4609EE" w14:textId="77777777"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proofErr w:type="gramStart"/>
      <w:r w:rsidRPr="00E505C5">
        <w:rPr>
          <w:rFonts w:ascii="Century Gothic" w:hAnsi="Century Gothic"/>
          <w:sz w:val="22"/>
        </w:rPr>
        <w:t>generally</w:t>
      </w:r>
      <w:proofErr w:type="gramEnd"/>
      <w:r w:rsidRPr="00E505C5">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0C147745"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CF7C147" w14:textId="42CEA17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obligations in this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xml:space="preserve"> shall also apply to and extend to any Personal Information disclosed or received by a Party prior to the signature date of this Agreement.</w:t>
      </w:r>
    </w:p>
    <w:p w14:paraId="430F94C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47BECE7B" w14:textId="3B18D77C"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warrants that, where it discloses Personal Information to the other Party, that it has obtained the necessary consent of the relevant Data Subject whose Personal Information it is disclosing under this Agreement and/or is otherwise authorised to make such disclosure to the other Party in accordance with Data Protection Legislation.</w:t>
      </w:r>
    </w:p>
    <w:p w14:paraId="1F4D47E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E04311A" w14:textId="3E2151D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All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specific data collected and processed by the </w:t>
      </w:r>
      <w:r w:rsidR="0034364C" w:rsidRPr="00E505C5">
        <w:rPr>
          <w:rFonts w:ascii="Century Gothic" w:hAnsi="Century Gothic"/>
          <w:sz w:val="22"/>
        </w:rPr>
        <w:t>Service Provider</w:t>
      </w:r>
      <w:r w:rsidRPr="00E505C5">
        <w:rPr>
          <w:rFonts w:ascii="Century Gothic" w:hAnsi="Century Gothic"/>
          <w:sz w:val="22"/>
        </w:rPr>
        <w:t xml:space="preserve"> in the performance of its obligations under this Agreement shall remain the property of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and shall be delivered to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upon termination or expiry of this Agreement.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hereby grants the </w:t>
      </w:r>
      <w:r w:rsidR="0034364C" w:rsidRPr="00E505C5">
        <w:rPr>
          <w:rFonts w:ascii="Century Gothic" w:hAnsi="Century Gothic"/>
          <w:sz w:val="22"/>
        </w:rPr>
        <w:t>Service Provider</w:t>
      </w:r>
      <w:r w:rsidRPr="00E505C5">
        <w:rPr>
          <w:rFonts w:ascii="Century Gothic" w:hAnsi="Century Gothic"/>
          <w:sz w:val="22"/>
        </w:rPr>
        <w:t xml:space="preserve"> the right to use such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specific data for purposes of complying with its obligations under this Agreement.</w:t>
      </w:r>
    </w:p>
    <w:p w14:paraId="3F2CB549"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01DCAC48" w14:textId="7FE63FDB"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Where the </w:t>
      </w:r>
      <w:r w:rsidR="0034364C" w:rsidRPr="00E505C5">
        <w:rPr>
          <w:rFonts w:ascii="Century Gothic" w:hAnsi="Century Gothic"/>
          <w:sz w:val="22"/>
        </w:rPr>
        <w:t>Service Provider</w:t>
      </w:r>
      <w:r w:rsidRPr="00E505C5">
        <w:rPr>
          <w:rFonts w:ascii="Century Gothic" w:hAnsi="Century Gothic"/>
          <w:sz w:val="22"/>
        </w:rPr>
        <w:t xml:space="preserve"> is required to Process any Personal Information belonging to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its customers, employees, patients, agents and/or any other member of </w:t>
      </w:r>
      <w:proofErr w:type="spellStart"/>
      <w:r w:rsidR="0034364C" w:rsidRPr="00E505C5">
        <w:rPr>
          <w:rFonts w:ascii="Century Gothic" w:hAnsi="Century Gothic"/>
          <w:sz w:val="22"/>
        </w:rPr>
        <w:t>SANBS</w:t>
      </w:r>
      <w:proofErr w:type="spellEnd"/>
      <w:r w:rsidRPr="00E505C5">
        <w:rPr>
          <w:rFonts w:ascii="Century Gothic" w:hAnsi="Century Gothic"/>
          <w:sz w:val="22"/>
        </w:rPr>
        <w:t xml:space="preserve"> Committee (both acting as responsible parties as defined in </w:t>
      </w:r>
      <w:proofErr w:type="spellStart"/>
      <w:r w:rsidRPr="00E505C5">
        <w:rPr>
          <w:rFonts w:ascii="Century Gothic" w:hAnsi="Century Gothic"/>
          <w:sz w:val="22"/>
        </w:rPr>
        <w:t>POPI</w:t>
      </w:r>
      <w:proofErr w:type="spellEnd"/>
      <w:r w:rsidRPr="00E505C5">
        <w:rPr>
          <w:rFonts w:ascii="Century Gothic" w:hAnsi="Century Gothic"/>
          <w:sz w:val="22"/>
        </w:rPr>
        <w:t xml:space="preserve">), the </w:t>
      </w:r>
      <w:r w:rsidR="0034364C" w:rsidRPr="00E505C5">
        <w:rPr>
          <w:rFonts w:ascii="Century Gothic" w:hAnsi="Century Gothic"/>
          <w:sz w:val="22"/>
        </w:rPr>
        <w:t>Service Provider</w:t>
      </w:r>
      <w:r w:rsidRPr="00E505C5">
        <w:rPr>
          <w:rFonts w:ascii="Century Gothic" w:hAnsi="Century Gothic"/>
          <w:sz w:val="22"/>
        </w:rPr>
        <w:t xml:space="preserve"> agrees to – </w:t>
      </w:r>
    </w:p>
    <w:p w14:paraId="09CA071F" w14:textId="7962D58F"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act only in accordance with </w:t>
      </w:r>
      <w:proofErr w:type="spellStart"/>
      <w:r w:rsidR="0034364C" w:rsidRPr="00E505C5">
        <w:rPr>
          <w:rFonts w:ascii="Century Gothic" w:hAnsi="Century Gothic"/>
          <w:sz w:val="22"/>
        </w:rPr>
        <w:t>SANBS</w:t>
      </w:r>
      <w:proofErr w:type="spellEnd"/>
      <w:r w:rsidRPr="00E505C5">
        <w:rPr>
          <w:rFonts w:ascii="Century Gothic" w:hAnsi="Century Gothic"/>
          <w:sz w:val="22"/>
        </w:rPr>
        <w:t>’ instructions; and</w:t>
      </w:r>
    </w:p>
    <w:p w14:paraId="3D6413A2" w14:textId="77777777" w:rsidR="00B81512" w:rsidRDefault="00B81512" w:rsidP="00B81512">
      <w:pPr>
        <w:pStyle w:val="CDH-AnnexureLevel3"/>
        <w:tabs>
          <w:tab w:val="clear" w:pos="1134"/>
          <w:tab w:val="num" w:pos="851"/>
        </w:tabs>
        <w:spacing w:after="0" w:line="240" w:lineRule="auto"/>
        <w:ind w:left="851" w:firstLine="0"/>
        <w:rPr>
          <w:rFonts w:ascii="Century Gothic" w:hAnsi="Century Gothic"/>
          <w:sz w:val="22"/>
        </w:rPr>
      </w:pPr>
    </w:p>
    <w:p w14:paraId="267FF640" w14:textId="17268FB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use appropriate technical and organisational measures to protect the Personal Information against unauthorised or unlawful Processing and against accidental loss, destruction, damage, theft, use or disclosure.</w:t>
      </w:r>
    </w:p>
    <w:p w14:paraId="6EB5F6F8"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1616B263" w14:textId="5B733B4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E505C5" w:rsidRDefault="007E6826" w:rsidP="00231D73">
      <w:pPr>
        <w:pStyle w:val="CDH-AnnexureLevel1Heading"/>
        <w:tabs>
          <w:tab w:val="clear" w:pos="567"/>
          <w:tab w:val="left" w:pos="720"/>
        </w:tabs>
        <w:spacing w:after="0" w:line="240" w:lineRule="auto"/>
        <w:ind w:firstLine="0"/>
        <w:rPr>
          <w:rFonts w:ascii="Century Gothic" w:hAnsi="Century Gothic"/>
          <w:sz w:val="22"/>
        </w:rPr>
      </w:pPr>
    </w:p>
    <w:p w14:paraId="70A9438E" w14:textId="77777777" w:rsidR="007E6826" w:rsidRPr="00E505C5" w:rsidRDefault="007E6826" w:rsidP="00231D73">
      <w:pPr>
        <w:rPr>
          <w:szCs w:val="22"/>
          <w:lang w:val="en-US" w:eastAsia="en-AU"/>
        </w:rPr>
      </w:pPr>
    </w:p>
    <w:p w14:paraId="2D28B8F0" w14:textId="77777777" w:rsidR="004213C1" w:rsidRPr="00E505C5" w:rsidRDefault="004213C1" w:rsidP="00231D73">
      <w:pPr>
        <w:rPr>
          <w:szCs w:val="22"/>
          <w:lang w:val="en-US" w:eastAsia="en-AU"/>
        </w:rPr>
      </w:pPr>
    </w:p>
    <w:sectPr w:rsidR="004213C1" w:rsidRPr="00E505C5" w:rsidSect="00231D73">
      <w:headerReference w:type="default" r:id="rId10"/>
      <w:footerReference w:type="default" r:id="rId11"/>
      <w:headerReference w:type="first" r:id="rId12"/>
      <w:pgSz w:w="11909" w:h="16834" w:code="9"/>
      <w:pgMar w:top="1440" w:right="1440" w:bottom="1440" w:left="1440"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23F6" w14:textId="77777777" w:rsidR="00EF1745" w:rsidRDefault="00EF1745">
      <w:r>
        <w:separator/>
      </w:r>
    </w:p>
    <w:p w14:paraId="1F596451" w14:textId="77777777" w:rsidR="00EF1745" w:rsidRDefault="00EF1745"/>
    <w:p w14:paraId="436A49FF" w14:textId="77777777" w:rsidR="00EF1745" w:rsidRDefault="00EF1745"/>
  </w:endnote>
  <w:endnote w:type="continuationSeparator" w:id="0">
    <w:p w14:paraId="6F5B6FDE" w14:textId="77777777" w:rsidR="00EF1745" w:rsidRDefault="00EF1745">
      <w:r>
        <w:continuationSeparator/>
      </w:r>
    </w:p>
    <w:p w14:paraId="21DF8E43" w14:textId="77777777" w:rsidR="00EF1745" w:rsidRDefault="00EF1745"/>
    <w:p w14:paraId="18616880" w14:textId="77777777" w:rsidR="00EF1745" w:rsidRDefault="00EF1745"/>
  </w:endnote>
  <w:endnote w:type="continuationNotice" w:id="1">
    <w:p w14:paraId="56F9D2CB" w14:textId="77777777" w:rsidR="00EF1745" w:rsidRDefault="00EF1745"/>
    <w:p w14:paraId="49189EB8" w14:textId="77777777" w:rsidR="00EF1745" w:rsidRDefault="00EF1745"/>
    <w:p w14:paraId="508DE50A" w14:textId="77777777" w:rsidR="00EF1745" w:rsidRDefault="00EF1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70797671"/>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19A12F52" w14:textId="37A07862" w:rsidR="00231D73" w:rsidRDefault="00231D73" w:rsidP="00231D73">
            <w:pPr>
              <w:pStyle w:val="Footer"/>
              <w:pBdr>
                <w:bottom w:val="single" w:sz="4" w:space="1" w:color="auto"/>
              </w:pBdr>
              <w:jc w:val="center"/>
              <w:rPr>
                <w:rFonts w:ascii="Century Gothic" w:hAnsi="Century Gothic"/>
                <w:sz w:val="16"/>
                <w:szCs w:val="16"/>
              </w:rPr>
            </w:pPr>
          </w:p>
          <w:p w14:paraId="61160E08" w14:textId="77777777" w:rsidR="00231D73" w:rsidRPr="00231D73" w:rsidRDefault="00231D73">
            <w:pPr>
              <w:pStyle w:val="Footer"/>
              <w:jc w:val="center"/>
              <w:rPr>
                <w:rFonts w:ascii="Century Gothic" w:hAnsi="Century Gothic"/>
                <w:sz w:val="16"/>
                <w:szCs w:val="16"/>
              </w:rPr>
            </w:pPr>
          </w:p>
          <w:p w14:paraId="145FFBB2" w14:textId="27A8A09F" w:rsidR="00231D73" w:rsidRPr="00231D73" w:rsidRDefault="00231D73" w:rsidP="00231D73">
            <w:pPr>
              <w:pStyle w:val="Footer"/>
              <w:jc w:val="center"/>
              <w:rPr>
                <w:rFonts w:ascii="Century Gothic" w:hAnsi="Century Gothic"/>
                <w:sz w:val="16"/>
                <w:szCs w:val="16"/>
              </w:rPr>
            </w:pPr>
            <w:r w:rsidRPr="00231D73">
              <w:rPr>
                <w:rFonts w:ascii="Century Gothic" w:hAnsi="Century Gothic"/>
                <w:sz w:val="16"/>
                <w:szCs w:val="16"/>
              </w:rPr>
              <w:t xml:space="preserve">Page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PAGE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w:t>
            </w:r>
            <w:r w:rsidRPr="00231D73">
              <w:rPr>
                <w:rFonts w:ascii="Century Gothic" w:hAnsi="Century Gothic"/>
                <w:b/>
                <w:bCs/>
                <w:sz w:val="16"/>
                <w:szCs w:val="16"/>
              </w:rPr>
              <w:fldChar w:fldCharType="end"/>
            </w:r>
            <w:r w:rsidRPr="00231D73">
              <w:rPr>
                <w:rFonts w:ascii="Century Gothic" w:hAnsi="Century Gothic"/>
                <w:sz w:val="16"/>
                <w:szCs w:val="16"/>
              </w:rPr>
              <w:t xml:space="preserve"> of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NUMPAGES  </w:instrText>
            </w:r>
            <w:r w:rsidRPr="00231D73">
              <w:rPr>
                <w:rFonts w:ascii="Century Gothic" w:hAnsi="Century Gothic"/>
                <w:b/>
                <w:bCs/>
                <w:sz w:val="16"/>
                <w:szCs w:val="16"/>
              </w:rPr>
              <w:fldChar w:fldCharType="separate"/>
            </w:r>
            <w:r w:rsidR="00705D89">
              <w:rPr>
                <w:rFonts w:ascii="Century Gothic" w:hAnsi="Century Gothic"/>
                <w:b/>
                <w:bCs/>
                <w:noProof/>
                <w:sz w:val="16"/>
                <w:szCs w:val="16"/>
              </w:rPr>
              <w:t>40</w:t>
            </w:r>
            <w:r w:rsidRPr="00231D7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76C6" w14:textId="77777777" w:rsidR="00EF1745" w:rsidRDefault="00EF1745">
      <w:r>
        <w:separator/>
      </w:r>
    </w:p>
    <w:p w14:paraId="2E06838A" w14:textId="77777777" w:rsidR="00EF1745" w:rsidRDefault="00EF1745"/>
    <w:p w14:paraId="4AF1177B" w14:textId="77777777" w:rsidR="00EF1745" w:rsidRDefault="00EF1745"/>
  </w:footnote>
  <w:footnote w:type="continuationSeparator" w:id="0">
    <w:p w14:paraId="16495650" w14:textId="77777777" w:rsidR="00EF1745" w:rsidRDefault="00EF1745">
      <w:r>
        <w:continuationSeparator/>
      </w:r>
    </w:p>
    <w:p w14:paraId="16810A31" w14:textId="77777777" w:rsidR="00EF1745" w:rsidRDefault="00EF1745"/>
    <w:p w14:paraId="6F70A615" w14:textId="77777777" w:rsidR="00EF1745" w:rsidRDefault="00EF1745"/>
  </w:footnote>
  <w:footnote w:type="continuationNotice" w:id="1">
    <w:p w14:paraId="55CB4F44" w14:textId="77777777" w:rsidR="00EF1745" w:rsidRDefault="00EF1745"/>
    <w:p w14:paraId="73ACC243" w14:textId="77777777" w:rsidR="00EF1745" w:rsidRDefault="00EF1745"/>
    <w:p w14:paraId="45A56705" w14:textId="77777777" w:rsidR="00EF1745" w:rsidRDefault="00EF1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D1D" w14:textId="52830C5B" w:rsidR="00231D73" w:rsidRDefault="00231D73">
    <w:pPr>
      <w:pStyle w:val="Header"/>
    </w:pPr>
  </w:p>
  <w:p w14:paraId="2EC0B459" w14:textId="285198E7" w:rsidR="00231D73" w:rsidRDefault="00231D73" w:rsidP="000E4068">
    <w:pPr>
      <w:pStyle w:val="Header"/>
      <w:jc w:val="right"/>
    </w:pPr>
    <w:r>
      <w:rPr>
        <w:noProof/>
        <w:lang w:val="en-US" w:eastAsia="en-US"/>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130E" w14:textId="110F9BE5" w:rsidR="00231D73" w:rsidRDefault="00231D73">
    <w:pPr>
      <w:pStyle w:val="Header"/>
    </w:pPr>
  </w:p>
  <w:p w14:paraId="5A668BD1" w14:textId="14A9392F" w:rsidR="00231D73" w:rsidRDefault="00231D73" w:rsidP="00A52F4E">
    <w:pPr>
      <w:pStyle w:val="Header"/>
      <w:jc w:val="right"/>
    </w:pPr>
    <w:r>
      <w:rPr>
        <w:noProof/>
        <w:lang w:val="en-US" w:eastAsia="en-US"/>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24831"/>
    <w:multiLevelType w:val="multilevel"/>
    <w:tmpl w:val="EA42658C"/>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3"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6"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9"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0"/>
  </w:num>
  <w:num w:numId="10">
    <w:abstractNumId w:val="9"/>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1"/>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4EDF"/>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459"/>
    <w:rsid w:val="0018078C"/>
    <w:rsid w:val="001811F4"/>
    <w:rsid w:val="00181AB6"/>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06F05"/>
    <w:rsid w:val="0021037F"/>
    <w:rsid w:val="00212DF1"/>
    <w:rsid w:val="00214EF3"/>
    <w:rsid w:val="00220FB5"/>
    <w:rsid w:val="00221799"/>
    <w:rsid w:val="00222C92"/>
    <w:rsid w:val="002244B7"/>
    <w:rsid w:val="002310ED"/>
    <w:rsid w:val="00231D73"/>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427"/>
    <w:rsid w:val="004C5F63"/>
    <w:rsid w:val="004C72F6"/>
    <w:rsid w:val="004C7D34"/>
    <w:rsid w:val="004D159A"/>
    <w:rsid w:val="004D159F"/>
    <w:rsid w:val="004D318B"/>
    <w:rsid w:val="004D7941"/>
    <w:rsid w:val="004D7A3B"/>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57BC"/>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5B6"/>
    <w:rsid w:val="005A2E2A"/>
    <w:rsid w:val="005A3249"/>
    <w:rsid w:val="005A361C"/>
    <w:rsid w:val="005A449A"/>
    <w:rsid w:val="005A4759"/>
    <w:rsid w:val="005A55E4"/>
    <w:rsid w:val="005A5A05"/>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65C9C"/>
    <w:rsid w:val="006734E8"/>
    <w:rsid w:val="0067375F"/>
    <w:rsid w:val="00673A0C"/>
    <w:rsid w:val="00673DDC"/>
    <w:rsid w:val="00674513"/>
    <w:rsid w:val="00674EB8"/>
    <w:rsid w:val="00675317"/>
    <w:rsid w:val="0067539A"/>
    <w:rsid w:val="006763A6"/>
    <w:rsid w:val="00680305"/>
    <w:rsid w:val="00680889"/>
    <w:rsid w:val="006826D7"/>
    <w:rsid w:val="00682FF6"/>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0C53"/>
    <w:rsid w:val="006D1254"/>
    <w:rsid w:val="006D1718"/>
    <w:rsid w:val="006D26C3"/>
    <w:rsid w:val="006D27EB"/>
    <w:rsid w:val="006D3267"/>
    <w:rsid w:val="006D3F87"/>
    <w:rsid w:val="006D4C79"/>
    <w:rsid w:val="006D4E45"/>
    <w:rsid w:val="006D7939"/>
    <w:rsid w:val="006E1AA5"/>
    <w:rsid w:val="006E2536"/>
    <w:rsid w:val="006E271F"/>
    <w:rsid w:val="006E4AF5"/>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5D89"/>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21C2"/>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B72B7"/>
    <w:rsid w:val="008C0E90"/>
    <w:rsid w:val="008C1982"/>
    <w:rsid w:val="008C206D"/>
    <w:rsid w:val="008C22B0"/>
    <w:rsid w:val="008C5654"/>
    <w:rsid w:val="008C6048"/>
    <w:rsid w:val="008D2DD4"/>
    <w:rsid w:val="008D313D"/>
    <w:rsid w:val="008D3CD0"/>
    <w:rsid w:val="008D4542"/>
    <w:rsid w:val="008D49E7"/>
    <w:rsid w:val="008D67EC"/>
    <w:rsid w:val="008E0853"/>
    <w:rsid w:val="008E0FBF"/>
    <w:rsid w:val="008E14AE"/>
    <w:rsid w:val="008E1C5A"/>
    <w:rsid w:val="008E3C92"/>
    <w:rsid w:val="008E47D4"/>
    <w:rsid w:val="008E4DC6"/>
    <w:rsid w:val="008E70C9"/>
    <w:rsid w:val="008F025C"/>
    <w:rsid w:val="008F03FE"/>
    <w:rsid w:val="008F0652"/>
    <w:rsid w:val="008F0A9A"/>
    <w:rsid w:val="008F1141"/>
    <w:rsid w:val="008F1305"/>
    <w:rsid w:val="008F1969"/>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493"/>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1BEF"/>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2172"/>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89B"/>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B7B36"/>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4D85"/>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3F52"/>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4DC"/>
    <w:rsid w:val="00B81512"/>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2FEE"/>
    <w:rsid w:val="00C74858"/>
    <w:rsid w:val="00C75923"/>
    <w:rsid w:val="00C765FE"/>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2F6C"/>
    <w:rsid w:val="00DD7B5E"/>
    <w:rsid w:val="00DE0DB9"/>
    <w:rsid w:val="00DE0E4A"/>
    <w:rsid w:val="00DE109E"/>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225A"/>
    <w:rsid w:val="00E24E89"/>
    <w:rsid w:val="00E27292"/>
    <w:rsid w:val="00E30DE3"/>
    <w:rsid w:val="00E3205C"/>
    <w:rsid w:val="00E36E33"/>
    <w:rsid w:val="00E37D19"/>
    <w:rsid w:val="00E40EAD"/>
    <w:rsid w:val="00E41A64"/>
    <w:rsid w:val="00E42082"/>
    <w:rsid w:val="00E42386"/>
    <w:rsid w:val="00E430AF"/>
    <w:rsid w:val="00E43901"/>
    <w:rsid w:val="00E459BD"/>
    <w:rsid w:val="00E46BF3"/>
    <w:rsid w:val="00E505C5"/>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40D8"/>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1B11"/>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1745"/>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37A91"/>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0B24"/>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162"/>
    <w:rsid w:val="00FC7D9E"/>
    <w:rsid w:val="00FC7ECA"/>
    <w:rsid w:val="00FD06B8"/>
    <w:rsid w:val="00FD2DAD"/>
    <w:rsid w:val="00FD66B3"/>
    <w:rsid w:val="00FE0CB5"/>
    <w:rsid w:val="00FE1B6E"/>
    <w:rsid w:val="00FE1C80"/>
    <w:rsid w:val="00FE1D5B"/>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15"/>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15"/>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15"/>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15"/>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15"/>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15"/>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15"/>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15"/>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15"/>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7"/>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82BB-ABE2-45E9-B88A-A4D92F62FD34}">
  <ds:schemaRefs>
    <ds:schemaRef ds:uri="http://schemas.openxmlformats.org/officeDocument/2006/bibliography"/>
  </ds:schemaRefs>
</ds:datastoreItem>
</file>

<file path=customXml/itemProps2.xml><?xml version="1.0" encoding="utf-8"?>
<ds:datastoreItem xmlns:ds="http://schemas.openxmlformats.org/officeDocument/2006/customXml" ds:itemID="{26BC37DC-C941-4FDB-9F7E-5776149CE613}">
  <ds:schemaRefs>
    <ds:schemaRef ds:uri="http://schemas.openxmlformats.org/officeDocument/2006/bibliography"/>
  </ds:schemaRefs>
</ds:datastoreItem>
</file>

<file path=customXml/itemProps3.xml><?xml version="1.0" encoding="utf-8"?>
<ds:datastoreItem xmlns:ds="http://schemas.openxmlformats.org/officeDocument/2006/customXml" ds:itemID="{CABEA369-4785-45A8-B46F-A1E62B32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11828</Words>
  <Characters>62291</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Jessica Mwandla</cp:lastModifiedBy>
  <cp:revision>3</cp:revision>
  <cp:lastPrinted>2018-05-21T12:14:00Z</cp:lastPrinted>
  <dcterms:created xsi:type="dcterms:W3CDTF">2021-10-18T11:34:00Z</dcterms:created>
  <dcterms:modified xsi:type="dcterms:W3CDTF">2022-05-20T07:24:00Z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